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ECCB3" w14:textId="77C789E4" w:rsidR="000D3F87" w:rsidRPr="0036108F" w:rsidRDefault="00392846" w:rsidP="000D3F87">
      <w:pPr>
        <w:pStyle w:val="DSHeaderPressFact"/>
        <w:rPr>
          <w:color w:val="5B9BD5" w:themeColor="accent1"/>
          <w:lang w:val="en-US"/>
          <w14:textFill>
            <w14:solidFill>
              <w14:schemeClr w14:val="accent1">
                <w14:lumMod w14:val="85000"/>
                <w14:lumOff w14:val="15000"/>
                <w14:lumMod w14:val="50000"/>
              </w14:schemeClr>
            </w14:solidFill>
          </w14:textFill>
        </w:rPr>
      </w:pPr>
      <w:r w:rsidRPr="0036108F">
        <w:rPr>
          <w:color w:val="5B9BD5" w:themeColor="accent1"/>
          <w:lang w:val="en-US" w:eastAsia="zh-CN"/>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8240" behindDoc="1" locked="0" layoutInCell="1" allowOverlap="1" wp14:anchorId="27CA4F8F" wp14:editId="62EEA1F1">
                <wp:simplePos x="0" y="0"/>
                <wp:positionH relativeFrom="column">
                  <wp:posOffset>4251960</wp:posOffset>
                </wp:positionH>
                <wp:positionV relativeFrom="paragraph">
                  <wp:posOffset>3810</wp:posOffset>
                </wp:positionV>
                <wp:extent cx="1804035" cy="8100060"/>
                <wp:effectExtent l="0" t="0" r="24765" b="2540"/>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8100060"/>
                        </a:xfrm>
                        <a:prstGeom prst="rect">
                          <a:avLst/>
                        </a:prstGeom>
                        <a:noFill/>
                        <a:ln>
                          <a:noFill/>
                        </a:ln>
                        <a:effectLst/>
                      </wps:spPr>
                      <wps:txbx>
                        <w:txbxContent>
                          <w:p w14:paraId="18CA4D59" w14:textId="77777777" w:rsidR="003D4525" w:rsidRPr="0036108F" w:rsidRDefault="003D4525" w:rsidP="003D4525">
                            <w:pPr>
                              <w:pStyle w:val="DSHeaderPressFact"/>
                              <w:rPr>
                                <w:color w:val="5B9BD5" w:themeColor="accent1"/>
                                <w:lang w:val="en-US"/>
                                <w14:textFill>
                                  <w14:solidFill>
                                    <w14:schemeClr w14:val="accent1">
                                      <w14:lumMod w14:val="85000"/>
                                      <w14:lumOff w14:val="15000"/>
                                      <w14:lumMod w14:val="50000"/>
                                    </w14:schemeClr>
                                  </w14:solidFill>
                                </w14:textFill>
                              </w:rPr>
                            </w:pPr>
                            <w:r w:rsidRPr="0036108F">
                              <w:rPr>
                                <w:color w:val="5B9BD5" w:themeColor="accent1"/>
                                <w:lang w:val="en-US"/>
                                <w14:textFill>
                                  <w14:solidFill>
                                    <w14:schemeClr w14:val="accent1">
                                      <w14:lumMod w14:val="85000"/>
                                      <w14:lumOff w14:val="15000"/>
                                      <w14:lumMod w14:val="50000"/>
                                    </w14:schemeClr>
                                  </w14:solidFill>
                                </w14:textFill>
                              </w:rPr>
                              <w:t>Press Contact</w:t>
                            </w:r>
                          </w:p>
                          <w:p w14:paraId="24061AB6" w14:textId="77777777" w:rsidR="003D4525" w:rsidRPr="00E1001C" w:rsidRDefault="003D4525" w:rsidP="003D4525">
                            <w:pPr>
                              <w:pStyle w:val="DSStandardSidebox"/>
                            </w:pPr>
                            <w:r w:rsidRPr="00E1001C">
                              <w:t>Marion Par-Weixlberger</w:t>
                            </w:r>
                          </w:p>
                          <w:p w14:paraId="193B879E" w14:textId="77777777" w:rsidR="003D4525" w:rsidRDefault="003D4525" w:rsidP="003D4525">
                            <w:pPr>
                              <w:pStyle w:val="DSStandardSidebox"/>
                            </w:pPr>
                            <w:r>
                              <w:t>Director Corporate Communications and Public Relations</w:t>
                            </w:r>
                          </w:p>
                          <w:p w14:paraId="1BCE8786" w14:textId="77777777" w:rsidR="003D4525" w:rsidRPr="00C73586" w:rsidRDefault="003D4525" w:rsidP="003D4525">
                            <w:pPr>
                              <w:pStyle w:val="DSStandardSidebox"/>
                              <w:rPr>
                                <w:lang w:val="it-IT"/>
                              </w:rPr>
                            </w:pPr>
                            <w:r w:rsidRPr="00C73586">
                              <w:rPr>
                                <w:lang w:val="it-IT"/>
                              </w:rPr>
                              <w:t xml:space="preserve">Sirona </w:t>
                            </w:r>
                            <w:proofErr w:type="spellStart"/>
                            <w:r w:rsidRPr="00C73586">
                              <w:rPr>
                                <w:lang w:val="it-IT"/>
                              </w:rPr>
                              <w:t>Straße</w:t>
                            </w:r>
                            <w:proofErr w:type="spellEnd"/>
                            <w:r w:rsidRPr="00C73586">
                              <w:rPr>
                                <w:lang w:val="it-IT"/>
                              </w:rPr>
                              <w:t xml:space="preserve"> 1</w:t>
                            </w:r>
                          </w:p>
                          <w:p w14:paraId="5D31F253" w14:textId="77777777" w:rsidR="003D4525" w:rsidRPr="00C73586" w:rsidRDefault="003D4525" w:rsidP="003D4525">
                            <w:pPr>
                              <w:pStyle w:val="DSStandardSidebox"/>
                              <w:rPr>
                                <w:lang w:val="it-IT"/>
                              </w:rPr>
                            </w:pPr>
                            <w:r w:rsidRPr="00C73586">
                              <w:rPr>
                                <w:lang w:val="it-IT"/>
                              </w:rPr>
                              <w:t xml:space="preserve">5071 </w:t>
                            </w:r>
                            <w:proofErr w:type="spellStart"/>
                            <w:r w:rsidRPr="00C73586">
                              <w:rPr>
                                <w:lang w:val="it-IT"/>
                              </w:rPr>
                              <w:t>Wals</w:t>
                            </w:r>
                            <w:proofErr w:type="spellEnd"/>
                            <w:r w:rsidRPr="00C73586">
                              <w:rPr>
                                <w:lang w:val="it-IT"/>
                              </w:rPr>
                              <w:t xml:space="preserve"> bei Salzburg, Austria</w:t>
                            </w:r>
                          </w:p>
                          <w:p w14:paraId="602A4167" w14:textId="77777777" w:rsidR="003D4525" w:rsidRPr="002E6012" w:rsidRDefault="003D4525" w:rsidP="003D4525">
                            <w:pPr>
                              <w:pStyle w:val="DSStandardSidebox"/>
                              <w:rPr>
                                <w:lang w:val="de-DE"/>
                              </w:rPr>
                            </w:pPr>
                            <w:r w:rsidRPr="002E6012">
                              <w:rPr>
                                <w:lang w:val="de-DE"/>
                              </w:rPr>
                              <w:t>T  +43 (0) 662 2450-588</w:t>
                            </w:r>
                          </w:p>
                          <w:p w14:paraId="501BF1CC" w14:textId="77777777" w:rsidR="003D4525" w:rsidRPr="00FB1813" w:rsidRDefault="003D4525" w:rsidP="003D4525">
                            <w:pPr>
                              <w:pStyle w:val="DSStandardSidebox"/>
                              <w:rPr>
                                <w:lang w:val="de-AT"/>
                              </w:rPr>
                            </w:pPr>
                            <w:r w:rsidRPr="00FB1813">
                              <w:rPr>
                                <w:lang w:val="de-AT"/>
                              </w:rPr>
                              <w:t>F  +43 (0) 662 2450-540</w:t>
                            </w:r>
                          </w:p>
                          <w:p w14:paraId="5B17EFBB" w14:textId="77777777" w:rsidR="003D4525" w:rsidRPr="00FB1813" w:rsidRDefault="003D4525" w:rsidP="003D4525">
                            <w:pPr>
                              <w:pStyle w:val="SidebarLink"/>
                              <w:rPr>
                                <w:lang w:val="de-AT"/>
                              </w:rPr>
                            </w:pPr>
                            <w:r w:rsidRPr="00FB1813">
                              <w:rPr>
                                <w:lang w:val="de-AT"/>
                              </w:rPr>
                              <w:t>marion.par-weixlberger@dentsplysirona.com</w:t>
                            </w:r>
                          </w:p>
                          <w:p w14:paraId="4054C3DB" w14:textId="77777777" w:rsidR="003D4525" w:rsidRPr="00FB1813" w:rsidRDefault="003D4525" w:rsidP="003D4525">
                            <w:pPr>
                              <w:pStyle w:val="DSStandardSidebox"/>
                              <w:rPr>
                                <w:lang w:val="de-AT"/>
                              </w:rPr>
                            </w:pPr>
                          </w:p>
                          <w:p w14:paraId="0EEA8A1E" w14:textId="77777777" w:rsidR="003D4525" w:rsidRPr="00FB1813" w:rsidRDefault="003D4525" w:rsidP="003D4525">
                            <w:pPr>
                              <w:pStyle w:val="DSStandardSidebox"/>
                              <w:rPr>
                                <w:lang w:val="de-AT"/>
                              </w:rPr>
                            </w:pPr>
                            <w:r w:rsidRPr="00FB1813">
                              <w:rPr>
                                <w:lang w:val="de-AT"/>
                              </w:rPr>
                              <w:t>Christoph Nösser</w:t>
                            </w:r>
                          </w:p>
                          <w:p w14:paraId="56C16768" w14:textId="77777777" w:rsidR="003D4525" w:rsidRPr="00FB1813" w:rsidRDefault="003D4525" w:rsidP="003D4525">
                            <w:pPr>
                              <w:pStyle w:val="DSStandardSidebox"/>
                              <w:rPr>
                                <w:lang w:val="de-AT"/>
                              </w:rPr>
                            </w:pPr>
                            <w:r w:rsidRPr="00FB1813">
                              <w:rPr>
                                <w:lang w:val="de-AT"/>
                              </w:rPr>
                              <w:t xml:space="preserve">Edelman.ergo </w:t>
                            </w:r>
                          </w:p>
                          <w:p w14:paraId="54A8D7B2" w14:textId="77777777" w:rsidR="003D4525" w:rsidRPr="00FB1813" w:rsidRDefault="003D4525" w:rsidP="003D4525">
                            <w:pPr>
                              <w:pStyle w:val="DSStandardSidebox"/>
                              <w:rPr>
                                <w:lang w:val="de-AT"/>
                              </w:rPr>
                            </w:pPr>
                            <w:r w:rsidRPr="00FB1813">
                              <w:rPr>
                                <w:lang w:val="de-AT"/>
                              </w:rPr>
                              <w:t>Agrippinawerft 28</w:t>
                            </w:r>
                          </w:p>
                          <w:p w14:paraId="6C67BC7A" w14:textId="77777777" w:rsidR="003D4525" w:rsidRPr="00431D9B" w:rsidRDefault="003D4525" w:rsidP="003D4525">
                            <w:pPr>
                              <w:pStyle w:val="DSStandardSidebox"/>
                              <w:rPr>
                                <w:lang w:val="de-DE"/>
                              </w:rPr>
                            </w:pPr>
                            <w:r w:rsidRPr="00431D9B">
                              <w:rPr>
                                <w:lang w:val="de-DE"/>
                              </w:rPr>
                              <w:t>50678 Köln</w:t>
                            </w:r>
                          </w:p>
                          <w:p w14:paraId="62B674FA" w14:textId="77777777" w:rsidR="003D4525" w:rsidRPr="00431D9B" w:rsidRDefault="003D4525" w:rsidP="003D4525">
                            <w:pPr>
                              <w:pStyle w:val="DSStandardSidebox"/>
                              <w:rPr>
                                <w:lang w:val="de-DE"/>
                              </w:rPr>
                            </w:pPr>
                            <w:r w:rsidRPr="00431D9B">
                              <w:rPr>
                                <w:lang w:val="de-DE"/>
                              </w:rPr>
                              <w:t xml:space="preserve">T +49 (0) 221 912887-17 </w:t>
                            </w:r>
                          </w:p>
                          <w:p w14:paraId="0CB280F3" w14:textId="77777777" w:rsidR="003D4525" w:rsidRDefault="003D4525" w:rsidP="003D4525">
                            <w:pPr>
                              <w:pStyle w:val="SidebarLink"/>
                            </w:pPr>
                            <w:r>
                              <w:t xml:space="preserve">christoph.noesser@edelmanergo.com </w:t>
                            </w:r>
                          </w:p>
                          <w:p w14:paraId="3709B3DC" w14:textId="77777777" w:rsidR="003D4525" w:rsidRPr="00FB1813" w:rsidRDefault="003D4525" w:rsidP="003D4525">
                            <w:pPr>
                              <w:pStyle w:val="SidebarLink"/>
                            </w:pPr>
                            <w:r w:rsidRPr="00FB1813">
                              <w:t>www.edelmanergo.com</w:t>
                            </w:r>
                          </w:p>
                          <w:p w14:paraId="0A45C0A3" w14:textId="77777777" w:rsidR="003D4525" w:rsidRPr="00FB1813" w:rsidRDefault="003D4525" w:rsidP="003D4525">
                            <w:pPr>
                              <w:pStyle w:val="DSStandard"/>
                              <w:rPr>
                                <w:sz w:val="16"/>
                                <w:szCs w:val="16"/>
                              </w:rPr>
                            </w:pPr>
                          </w:p>
                          <w:p w14:paraId="30FBEC28" w14:textId="77777777" w:rsidR="003D4525" w:rsidRPr="00FB1813" w:rsidRDefault="003D4525" w:rsidP="003D4525">
                            <w:pPr>
                              <w:pStyle w:val="DSStandardSidebox"/>
                              <w:rPr>
                                <w:lang w:val="de-DE"/>
                              </w:rPr>
                            </w:pPr>
                          </w:p>
                          <w:p w14:paraId="4B9F842F" w14:textId="77777777" w:rsidR="003D4525" w:rsidRPr="00FB1813" w:rsidRDefault="003D4525" w:rsidP="003D4525">
                            <w:pPr>
                              <w:pStyle w:val="DSStandardSidebox"/>
                              <w:rPr>
                                <w:lang w:val="de-DE"/>
                              </w:rPr>
                            </w:pPr>
                          </w:p>
                          <w:p w14:paraId="419EEE1E" w14:textId="77777777" w:rsidR="003D4525" w:rsidRPr="00FB1813" w:rsidRDefault="003D4525" w:rsidP="003D4525">
                            <w:pPr>
                              <w:pStyle w:val="DSStandardSidebox"/>
                              <w:rPr>
                                <w:lang w:val="de-DE"/>
                              </w:rPr>
                            </w:pPr>
                          </w:p>
                          <w:p w14:paraId="0921D616" w14:textId="77777777" w:rsidR="003D4525" w:rsidRPr="00FB1813" w:rsidRDefault="003D4525" w:rsidP="003D4525">
                            <w:pPr>
                              <w:pStyle w:val="DSStandardSidebox"/>
                              <w:rPr>
                                <w:lang w:val="de-DE"/>
                              </w:rPr>
                            </w:pPr>
                          </w:p>
                          <w:p w14:paraId="721EADA8" w14:textId="77777777" w:rsidR="003D4525" w:rsidRPr="00FB1813" w:rsidRDefault="003D4525" w:rsidP="003D4525">
                            <w:pPr>
                              <w:pStyle w:val="DSStandardSidebox"/>
                              <w:rPr>
                                <w:lang w:val="de-DE"/>
                              </w:rPr>
                            </w:pPr>
                          </w:p>
                          <w:p w14:paraId="1DF8F18E" w14:textId="77777777" w:rsidR="003D4525" w:rsidRPr="00FB1813" w:rsidRDefault="003D4525" w:rsidP="003D4525">
                            <w:pPr>
                              <w:pStyle w:val="DSStandardSidebox"/>
                              <w:rPr>
                                <w:lang w:val="de-DE"/>
                              </w:rPr>
                            </w:pPr>
                          </w:p>
                          <w:p w14:paraId="7257A13C" w14:textId="77777777" w:rsidR="003D4525" w:rsidRPr="00FB1813" w:rsidRDefault="003D4525" w:rsidP="003D4525">
                            <w:pPr>
                              <w:pStyle w:val="DSStandardSidebox"/>
                              <w:rPr>
                                <w:lang w:val="de-DE"/>
                              </w:rPr>
                            </w:pPr>
                          </w:p>
                          <w:p w14:paraId="26D17408" w14:textId="77777777" w:rsidR="003D4525" w:rsidRPr="00FB1813" w:rsidRDefault="003D4525" w:rsidP="003D4525">
                            <w:pPr>
                              <w:pStyle w:val="DSStandardSidebox"/>
                              <w:rPr>
                                <w:lang w:val="de-DE"/>
                              </w:rPr>
                            </w:pPr>
                          </w:p>
                          <w:p w14:paraId="4C5D2CD9" w14:textId="77777777" w:rsidR="003D4525" w:rsidRPr="00FB1813" w:rsidRDefault="003D4525" w:rsidP="003D4525">
                            <w:pPr>
                              <w:pStyle w:val="DSStandardSidebox"/>
                              <w:rPr>
                                <w:lang w:val="de-DE"/>
                              </w:rPr>
                            </w:pPr>
                          </w:p>
                          <w:p w14:paraId="2D8E67C9" w14:textId="77777777" w:rsidR="003D4525" w:rsidRPr="00FB1813" w:rsidRDefault="003D4525" w:rsidP="003D4525">
                            <w:pPr>
                              <w:pStyle w:val="DSStandardSidebox"/>
                              <w:rPr>
                                <w:lang w:val="de-DE"/>
                              </w:rPr>
                            </w:pPr>
                          </w:p>
                          <w:p w14:paraId="4B305386" w14:textId="77777777" w:rsidR="003D4525" w:rsidRPr="00FB1813" w:rsidRDefault="003D4525" w:rsidP="003D4525">
                            <w:pPr>
                              <w:pStyle w:val="DSStandardSidebox"/>
                              <w:rPr>
                                <w:lang w:val="de-DE"/>
                              </w:rPr>
                            </w:pPr>
                          </w:p>
                          <w:p w14:paraId="18011CCA" w14:textId="77777777" w:rsidR="003D4525" w:rsidRPr="00FB1813" w:rsidRDefault="003D4525" w:rsidP="003D4525">
                            <w:pPr>
                              <w:pStyle w:val="DSStandardSidebox"/>
                              <w:rPr>
                                <w:lang w:val="de-DE"/>
                              </w:rPr>
                            </w:pPr>
                          </w:p>
                          <w:p w14:paraId="7DBA3471" w14:textId="77777777" w:rsidR="003D4525" w:rsidRPr="00FB1813" w:rsidRDefault="003D4525" w:rsidP="003D4525">
                            <w:pPr>
                              <w:pStyle w:val="DSStandardSidebox"/>
                              <w:rPr>
                                <w:lang w:val="de-DE"/>
                              </w:rPr>
                            </w:pPr>
                          </w:p>
                          <w:p w14:paraId="6B7AC2B1" w14:textId="77777777" w:rsidR="003D4525" w:rsidRPr="00FB1813" w:rsidRDefault="003D4525" w:rsidP="003D4525">
                            <w:pPr>
                              <w:pStyle w:val="DSStandardSidebox"/>
                              <w:rPr>
                                <w:lang w:val="de-DE"/>
                              </w:rPr>
                            </w:pPr>
                          </w:p>
                          <w:p w14:paraId="5F8BF304" w14:textId="77777777" w:rsidR="003D4525" w:rsidRPr="00FB1813" w:rsidRDefault="003D4525" w:rsidP="003D4525">
                            <w:pPr>
                              <w:pStyle w:val="DSStandardSidebox"/>
                              <w:rPr>
                                <w:lang w:val="de-DE"/>
                              </w:rPr>
                            </w:pPr>
                          </w:p>
                          <w:p w14:paraId="16F6BDE4" w14:textId="77777777" w:rsidR="003D4525" w:rsidRPr="00FB1813" w:rsidRDefault="003D4525" w:rsidP="003D4525">
                            <w:pPr>
                              <w:pStyle w:val="DSStandardSidebox"/>
                              <w:rPr>
                                <w:lang w:val="de-DE"/>
                              </w:rPr>
                            </w:pPr>
                          </w:p>
                          <w:p w14:paraId="12DF9AB7" w14:textId="77777777" w:rsidR="003D4525" w:rsidRPr="00FB1813" w:rsidRDefault="003D4525" w:rsidP="003D4525">
                            <w:pPr>
                              <w:pStyle w:val="DSStandardSidebox"/>
                              <w:rPr>
                                <w:lang w:val="de-DE"/>
                              </w:rPr>
                            </w:pPr>
                          </w:p>
                          <w:p w14:paraId="273F0B84" w14:textId="77777777" w:rsidR="00B86DE1" w:rsidRPr="00FB1813" w:rsidRDefault="00B86DE1" w:rsidP="003D4525">
                            <w:pPr>
                              <w:pStyle w:val="DSStandardSidebox"/>
                              <w:rPr>
                                <w:b/>
                                <w:lang w:val="de-DE"/>
                              </w:rPr>
                            </w:pPr>
                          </w:p>
                          <w:p w14:paraId="38A980CC" w14:textId="77777777" w:rsidR="003D4525" w:rsidRPr="00011AF0" w:rsidRDefault="003D4525" w:rsidP="003D4525">
                            <w:pPr>
                              <w:pStyle w:val="DSStandardSidebox"/>
                              <w:rPr>
                                <w:b/>
                              </w:rPr>
                            </w:pPr>
                            <w:r w:rsidRPr="00011AF0">
                              <w:rPr>
                                <w:b/>
                              </w:rPr>
                              <w:t>ABOUT DENTSPLY SIRONA:</w:t>
                            </w:r>
                          </w:p>
                          <w:p w14:paraId="59BEF4A4" w14:textId="77777777" w:rsidR="003D4525" w:rsidRPr="00C73586" w:rsidRDefault="003D4525" w:rsidP="003D4525">
                            <w:pPr>
                              <w:spacing w:after="0" w:line="240" w:lineRule="auto"/>
                              <w:rPr>
                                <w:sz w:val="16"/>
                                <w:szCs w:val="16"/>
                                <w:lang w:val="en-US"/>
                              </w:rPr>
                            </w:pPr>
                            <w:r w:rsidRPr="00C73586">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C73586">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C73586">
                              <w:rPr>
                                <w:sz w:val="16"/>
                                <w:szCs w:val="16"/>
                                <w:lang w:val="en-US"/>
                              </w:rPr>
                              <w:t xml:space="preserve">, Austria. The company’s shares are listed in the United States on NASDAQ under the symbol XRAY. </w:t>
                            </w:r>
                          </w:p>
                          <w:p w14:paraId="0DBC0BF3" w14:textId="77777777" w:rsidR="003D4525" w:rsidRPr="00C73586" w:rsidRDefault="003D4525" w:rsidP="003D4525">
                            <w:pPr>
                              <w:spacing w:after="0" w:line="240" w:lineRule="auto"/>
                              <w:jc w:val="both"/>
                              <w:rPr>
                                <w:lang w:val="en-US"/>
                              </w:rPr>
                            </w:pPr>
                            <w:r w:rsidRPr="00C73586">
                              <w:rPr>
                                <w:sz w:val="16"/>
                                <w:szCs w:val="16"/>
                                <w:lang w:val="en-US"/>
                              </w:rPr>
                              <w:t xml:space="preserve">Visit </w:t>
                            </w:r>
                            <w:hyperlink r:id="rId7" w:history="1">
                              <w:r w:rsidRPr="00C73586">
                                <w:rPr>
                                  <w:rStyle w:val="Hyperlink"/>
                                  <w:sz w:val="16"/>
                                  <w:szCs w:val="16"/>
                                  <w:lang w:val="en-US"/>
                                </w:rPr>
                                <w:t>www.dentsplysirona.com</w:t>
                              </w:r>
                            </w:hyperlink>
                            <w:r w:rsidRPr="00C73586">
                              <w:rPr>
                                <w:sz w:val="16"/>
                                <w:szCs w:val="16"/>
                                <w:lang w:val="en-US"/>
                              </w:rPr>
                              <w:t xml:space="preserve"> for more information about Dentsply Sirona and its products.</w:t>
                            </w:r>
                          </w:p>
                          <w:p w14:paraId="022330FD" w14:textId="77777777" w:rsidR="003D4525" w:rsidRPr="00C73586" w:rsidRDefault="003D4525" w:rsidP="003D4525">
                            <w:pPr>
                              <w:pStyle w:val="DSStandard"/>
                              <w:rPr>
                                <w:lang w:val="en-US"/>
                              </w:rPr>
                            </w:pPr>
                          </w:p>
                          <w:p w14:paraId="1B1B06DF" w14:textId="77777777" w:rsidR="003D4525" w:rsidRPr="00C73586" w:rsidRDefault="003D4525" w:rsidP="003D4525">
                            <w:pPr>
                              <w:pStyle w:val="DSStandard"/>
                              <w:rPr>
                                <w:lang w:val="en-US"/>
                              </w:rPr>
                            </w:pPr>
                          </w:p>
                          <w:p w14:paraId="76E34BE3" w14:textId="77777777" w:rsidR="000D3F87" w:rsidRPr="00C73586" w:rsidRDefault="000D3F87" w:rsidP="000D3F87">
                            <w:pPr>
                              <w:pStyle w:val="DSStandard"/>
                              <w:rPr>
                                <w:lang w:val="en-U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7CA4F8F" id="_x0000_t202" coordsize="21600,21600" o:spt="202" path="m,l,21600r21600,l21600,xe">
                <v:stroke joinstyle="miter"/>
                <v:path gradientshapeok="t" o:connecttype="rect"/>
              </v:shapetype>
              <v:shape id="Textfeld 4" o:spid="_x0000_s1026" type="#_x0000_t202" style="position:absolute;margin-left:334.8pt;margin-top:.3pt;width:142.05pt;height:6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A/DMAIAAGQEAAAOAAAAZHJzL2Uyb0RvYy54bWysVFFv2yAQfp+0/4B4X+x03RpZcaqsVaZJ&#10;UVspqfpMMMTWgGNAYme/fge2067rU7UXcoaP4+77vsv8utOKHIXzDZiSTic5JcJwqBqzL+njdvVp&#10;RokPzFRMgRElPQlPrxcfP8xbW4gLqEFVwhFMYnzR2pLWIdgiyzyvhWZ+AlYYPJTgNAv46fZZ5ViL&#10;2bXKLvL8a9aCq6wDLrzH3dv+kC5SfikFD/dSehGIKinWFtLq0rqLa7aYs2LvmK0bPpTB3lGFZo3B&#10;R8+pbllg5OCaf1LphjvwIMOEg85AyoaL1AN2M81fdbOpmRWpFyTH2zNN/v+l5XfHB0eaqqRXlBim&#10;UaKt6IIUqiKXkZ3W+gJBG4uw0H2DDlVOnXq7Bv7TIyR7gekveERHNjrpdPzFPgleRAFOZ9LxFcJj&#10;tll+mX/+QgnHs9k0R1GTLNnzdet8+C5AkxiU1KGqqQR2XPsQC2DFCImvGVg1SiVllflrA4H9jkjW&#10;GG7H8vuKYxS6XTf0vYPqhG076G3jLV81WMGa+fDAHPoEG0Lvh3tcpIK2pDBElNTgfr+1H/EoH55S&#10;0qLvSup/HZgTlKgfBoW9QldHo6YPDNwY7MbAHPQNoJ2nOFmWpzDighpD6UA/4Vgs40t4xAzH90oa&#10;xvAm9BOAY8XFcplAaEfLwtpsLB8Vjpxuuyfm7EB8QM3uYHQlK17x32N7wpeHALJJ4kRSeyYHq6CV&#10;k2bD2MVZefmdUM9/Dos/AAAA//8DAFBLAwQUAAYACAAAACEAQvSjnd8AAAAJAQAADwAAAGRycy9k&#10;b3ducmV2LnhtbEyPy07DMBBF90j8gzVI7KhDUFMa4lQIqeUhNpQuunTiyUPY4yh2m/D3DCvYzege&#10;3TlTbGZnxRnH0HtScLtIQCDV3vTUKjh8bm/uQYSoyWjrCRV8Y4BNeXlR6Nz4iT7wvI+t4BIKuVbQ&#10;xTjkUoa6Q6fDwg9InDV+dDryOrbSjHricmdlmiSZdLonvtDpAZ86rL/2J6fg2aTVsXrdJe9vL7um&#10;XvptMwWr1PXV/PgAIuIc/2D41Wd1KNmp8icyQVgFWbbOGOUBBMfr5d0KRMVcuspSkGUh/39Q/gAA&#10;AP//AwBQSwECLQAUAAYACAAAACEAtoM4kv4AAADhAQAAEwAAAAAAAAAAAAAAAAAAAAAAW0NvbnRl&#10;bnRfVHlwZXNdLnhtbFBLAQItABQABgAIAAAAIQA4/SH/1gAAAJQBAAALAAAAAAAAAAAAAAAAAC8B&#10;AABfcmVscy8ucmVsc1BLAQItABQABgAIAAAAIQAxKA/DMAIAAGQEAAAOAAAAAAAAAAAAAAAAAC4C&#10;AABkcnMvZTJvRG9jLnhtbFBLAQItABQABgAIAAAAIQBC9KOd3wAAAAkBAAAPAAAAAAAAAAAAAAAA&#10;AIoEAABkcnMvZG93bnJldi54bWxQSwUGAAAAAAQABADzAAAAlgUAAAAA&#10;" filled="f" stroked="f">
                <v:path arrowok="t"/>
                <v:textbox inset="2mm,0,0,0">
                  <w:txbxContent>
                    <w:p w14:paraId="18CA4D59" w14:textId="77777777" w:rsidR="003D4525" w:rsidRPr="0036108F" w:rsidRDefault="003D4525" w:rsidP="003D4525">
                      <w:pPr>
                        <w:pStyle w:val="DSHeaderPressFact"/>
                        <w:rPr>
                          <w:color w:val="5B9BD5" w:themeColor="accent1"/>
                          <w:lang w:val="en-US"/>
                          <w14:textFill>
                            <w14:solidFill>
                              <w14:schemeClr w14:val="accent1">
                                <w14:lumMod w14:val="85000"/>
                                <w14:lumOff w14:val="15000"/>
                                <w14:lumMod w14:val="50000"/>
                              </w14:schemeClr>
                            </w14:solidFill>
                          </w14:textFill>
                        </w:rPr>
                      </w:pPr>
                      <w:r w:rsidRPr="0036108F">
                        <w:rPr>
                          <w:color w:val="5B9BD5" w:themeColor="accent1"/>
                          <w:lang w:val="en-US"/>
                          <w14:textFill>
                            <w14:solidFill>
                              <w14:schemeClr w14:val="accent1">
                                <w14:lumMod w14:val="85000"/>
                                <w14:lumOff w14:val="15000"/>
                                <w14:lumMod w14:val="50000"/>
                              </w14:schemeClr>
                            </w14:solidFill>
                          </w14:textFill>
                        </w:rPr>
                        <w:t>Press Contact</w:t>
                      </w:r>
                    </w:p>
                    <w:p w14:paraId="24061AB6" w14:textId="77777777" w:rsidR="003D4525" w:rsidRPr="00E1001C" w:rsidRDefault="003D4525" w:rsidP="003D4525">
                      <w:pPr>
                        <w:pStyle w:val="DSStandardSidebox"/>
                      </w:pPr>
                      <w:r w:rsidRPr="00E1001C">
                        <w:t>Marion Par-Weixlberger</w:t>
                      </w:r>
                    </w:p>
                    <w:p w14:paraId="193B879E" w14:textId="77777777" w:rsidR="003D4525" w:rsidRDefault="003D4525" w:rsidP="003D4525">
                      <w:pPr>
                        <w:pStyle w:val="DSStandardSidebox"/>
                      </w:pPr>
                      <w:r>
                        <w:t>Director Corporate Communications and Public Relations</w:t>
                      </w:r>
                    </w:p>
                    <w:p w14:paraId="1BCE8786" w14:textId="77777777" w:rsidR="003D4525" w:rsidRPr="00C73586" w:rsidRDefault="003D4525" w:rsidP="003D4525">
                      <w:pPr>
                        <w:pStyle w:val="DSStandardSidebox"/>
                        <w:rPr>
                          <w:lang w:val="it-IT"/>
                        </w:rPr>
                      </w:pPr>
                      <w:r w:rsidRPr="00C73586">
                        <w:rPr>
                          <w:lang w:val="it-IT"/>
                        </w:rPr>
                        <w:t xml:space="preserve">Sirona </w:t>
                      </w:r>
                      <w:proofErr w:type="spellStart"/>
                      <w:r w:rsidRPr="00C73586">
                        <w:rPr>
                          <w:lang w:val="it-IT"/>
                        </w:rPr>
                        <w:t>Straße</w:t>
                      </w:r>
                      <w:proofErr w:type="spellEnd"/>
                      <w:r w:rsidRPr="00C73586">
                        <w:rPr>
                          <w:lang w:val="it-IT"/>
                        </w:rPr>
                        <w:t xml:space="preserve"> 1</w:t>
                      </w:r>
                    </w:p>
                    <w:p w14:paraId="5D31F253" w14:textId="77777777" w:rsidR="003D4525" w:rsidRPr="00C73586" w:rsidRDefault="003D4525" w:rsidP="003D4525">
                      <w:pPr>
                        <w:pStyle w:val="DSStandardSidebox"/>
                        <w:rPr>
                          <w:lang w:val="it-IT"/>
                        </w:rPr>
                      </w:pPr>
                      <w:r w:rsidRPr="00C73586">
                        <w:rPr>
                          <w:lang w:val="it-IT"/>
                        </w:rPr>
                        <w:t xml:space="preserve">5071 </w:t>
                      </w:r>
                      <w:proofErr w:type="spellStart"/>
                      <w:r w:rsidRPr="00C73586">
                        <w:rPr>
                          <w:lang w:val="it-IT"/>
                        </w:rPr>
                        <w:t>Wals</w:t>
                      </w:r>
                      <w:proofErr w:type="spellEnd"/>
                      <w:r w:rsidRPr="00C73586">
                        <w:rPr>
                          <w:lang w:val="it-IT"/>
                        </w:rPr>
                        <w:t xml:space="preserve"> bei </w:t>
                      </w:r>
                      <w:proofErr w:type="spellStart"/>
                      <w:r w:rsidRPr="00C73586">
                        <w:rPr>
                          <w:lang w:val="it-IT"/>
                        </w:rPr>
                        <w:t>Salzburg</w:t>
                      </w:r>
                      <w:proofErr w:type="spellEnd"/>
                      <w:r w:rsidRPr="00C73586">
                        <w:rPr>
                          <w:lang w:val="it-IT"/>
                        </w:rPr>
                        <w:t>, Austria</w:t>
                      </w:r>
                    </w:p>
                    <w:p w14:paraId="602A4167" w14:textId="77777777" w:rsidR="003D4525" w:rsidRPr="002E6012" w:rsidRDefault="003D4525" w:rsidP="003D4525">
                      <w:pPr>
                        <w:pStyle w:val="DSStandardSidebox"/>
                        <w:rPr>
                          <w:lang w:val="de-DE"/>
                        </w:rPr>
                      </w:pPr>
                      <w:r w:rsidRPr="002E6012">
                        <w:rPr>
                          <w:lang w:val="de-DE"/>
                        </w:rPr>
                        <w:t>T  +43 (0) 662 2450-588</w:t>
                      </w:r>
                    </w:p>
                    <w:p w14:paraId="501BF1CC" w14:textId="77777777" w:rsidR="003D4525" w:rsidRPr="0036108F" w:rsidRDefault="003D4525" w:rsidP="003D4525">
                      <w:pPr>
                        <w:pStyle w:val="DSStandardSidebox"/>
                      </w:pPr>
                      <w:proofErr w:type="gramStart"/>
                      <w:r w:rsidRPr="0036108F">
                        <w:t>F  +</w:t>
                      </w:r>
                      <w:proofErr w:type="gramEnd"/>
                      <w:r w:rsidRPr="0036108F">
                        <w:t>43 (0) 662 2450-540</w:t>
                      </w:r>
                    </w:p>
                    <w:p w14:paraId="5B17EFBB" w14:textId="77777777" w:rsidR="003D4525" w:rsidRPr="0036108F" w:rsidRDefault="003D4525" w:rsidP="003D4525">
                      <w:pPr>
                        <w:pStyle w:val="SidebarLink"/>
                        <w:rPr>
                          <w:lang w:val="en-US"/>
                        </w:rPr>
                      </w:pPr>
                      <w:r w:rsidRPr="0036108F">
                        <w:rPr>
                          <w:lang w:val="en-US"/>
                        </w:rPr>
                        <w:t>marion.par-weixlberger@dentsplysirona.com</w:t>
                      </w:r>
                    </w:p>
                    <w:p w14:paraId="4054C3DB" w14:textId="77777777" w:rsidR="003D4525" w:rsidRPr="0036108F" w:rsidRDefault="003D4525" w:rsidP="003D4525">
                      <w:pPr>
                        <w:pStyle w:val="DSStandardSidebox"/>
                      </w:pPr>
                    </w:p>
                    <w:p w14:paraId="0EEA8A1E" w14:textId="77777777" w:rsidR="003D4525" w:rsidRPr="0036108F" w:rsidRDefault="003D4525" w:rsidP="003D4525">
                      <w:pPr>
                        <w:pStyle w:val="DSStandardSidebox"/>
                      </w:pPr>
                      <w:r w:rsidRPr="0036108F">
                        <w:t>Christoph Nösser</w:t>
                      </w:r>
                    </w:p>
                    <w:p w14:paraId="56C16768" w14:textId="77777777" w:rsidR="003D4525" w:rsidRPr="0036108F" w:rsidRDefault="003D4525" w:rsidP="003D4525">
                      <w:pPr>
                        <w:pStyle w:val="DSStandardSidebox"/>
                      </w:pPr>
                      <w:proofErr w:type="spellStart"/>
                      <w:r w:rsidRPr="0036108F">
                        <w:t>Edelman.ergo</w:t>
                      </w:r>
                      <w:proofErr w:type="spellEnd"/>
                      <w:r w:rsidRPr="0036108F">
                        <w:t xml:space="preserve"> </w:t>
                      </w:r>
                    </w:p>
                    <w:p w14:paraId="54A8D7B2" w14:textId="77777777" w:rsidR="003D4525" w:rsidRPr="0036108F" w:rsidRDefault="003D4525" w:rsidP="003D4525">
                      <w:pPr>
                        <w:pStyle w:val="DSStandardSidebox"/>
                      </w:pPr>
                      <w:proofErr w:type="spellStart"/>
                      <w:r w:rsidRPr="0036108F">
                        <w:t>Agrippinawerft</w:t>
                      </w:r>
                      <w:proofErr w:type="spellEnd"/>
                      <w:r w:rsidRPr="0036108F">
                        <w:t xml:space="preserve"> 28</w:t>
                      </w:r>
                    </w:p>
                    <w:p w14:paraId="6C67BC7A" w14:textId="77777777" w:rsidR="003D4525" w:rsidRPr="00431D9B" w:rsidRDefault="003D4525" w:rsidP="003D4525">
                      <w:pPr>
                        <w:pStyle w:val="DSStandardSidebox"/>
                        <w:rPr>
                          <w:lang w:val="de-DE"/>
                        </w:rPr>
                      </w:pPr>
                      <w:r w:rsidRPr="00431D9B">
                        <w:rPr>
                          <w:lang w:val="de-DE"/>
                        </w:rPr>
                        <w:t>50678 Köln</w:t>
                      </w:r>
                    </w:p>
                    <w:p w14:paraId="62B674FA" w14:textId="77777777" w:rsidR="003D4525" w:rsidRPr="00431D9B" w:rsidRDefault="003D4525" w:rsidP="003D4525">
                      <w:pPr>
                        <w:pStyle w:val="DSStandardSidebox"/>
                        <w:rPr>
                          <w:lang w:val="de-DE"/>
                        </w:rPr>
                      </w:pPr>
                      <w:r w:rsidRPr="00431D9B">
                        <w:rPr>
                          <w:lang w:val="de-DE"/>
                        </w:rPr>
                        <w:t xml:space="preserve">T +49 (0) 221 912887-17 </w:t>
                      </w:r>
                    </w:p>
                    <w:p w14:paraId="0CB280F3" w14:textId="77777777" w:rsidR="003D4525" w:rsidRDefault="003D4525" w:rsidP="003D4525">
                      <w:pPr>
                        <w:pStyle w:val="SidebarLink"/>
                      </w:pPr>
                      <w:r>
                        <w:t xml:space="preserve">christoph.noesser@edelmanergo.com </w:t>
                      </w:r>
                    </w:p>
                    <w:p w14:paraId="3709B3DC" w14:textId="77777777" w:rsidR="003D4525" w:rsidRPr="0036108F" w:rsidRDefault="003D4525" w:rsidP="003D4525">
                      <w:pPr>
                        <w:pStyle w:val="SidebarLink"/>
                        <w:rPr>
                          <w:lang w:val="en-US"/>
                        </w:rPr>
                      </w:pPr>
                      <w:r w:rsidRPr="0036108F">
                        <w:rPr>
                          <w:lang w:val="en-US"/>
                        </w:rPr>
                        <w:t>www.edelmanergo.com</w:t>
                      </w:r>
                    </w:p>
                    <w:p w14:paraId="0A45C0A3" w14:textId="77777777" w:rsidR="003D4525" w:rsidRPr="0036108F" w:rsidRDefault="003D4525" w:rsidP="003D4525">
                      <w:pPr>
                        <w:pStyle w:val="DSStandard"/>
                        <w:rPr>
                          <w:sz w:val="16"/>
                          <w:szCs w:val="16"/>
                          <w:lang w:val="en-US"/>
                        </w:rPr>
                      </w:pPr>
                    </w:p>
                    <w:p w14:paraId="30FBEC28" w14:textId="77777777" w:rsidR="003D4525" w:rsidRPr="0036108F" w:rsidRDefault="003D4525" w:rsidP="003D4525">
                      <w:pPr>
                        <w:pStyle w:val="DSStandardSidebox"/>
                      </w:pPr>
                    </w:p>
                    <w:p w14:paraId="4B9F842F" w14:textId="77777777" w:rsidR="003D4525" w:rsidRPr="0036108F" w:rsidRDefault="003D4525" w:rsidP="003D4525">
                      <w:pPr>
                        <w:pStyle w:val="DSStandardSidebox"/>
                      </w:pPr>
                    </w:p>
                    <w:p w14:paraId="419EEE1E" w14:textId="77777777" w:rsidR="003D4525" w:rsidRPr="0036108F" w:rsidRDefault="003D4525" w:rsidP="003D4525">
                      <w:pPr>
                        <w:pStyle w:val="DSStandardSidebox"/>
                      </w:pPr>
                    </w:p>
                    <w:p w14:paraId="0921D616" w14:textId="77777777" w:rsidR="003D4525" w:rsidRPr="0036108F" w:rsidRDefault="003D4525" w:rsidP="003D4525">
                      <w:pPr>
                        <w:pStyle w:val="DSStandardSidebox"/>
                      </w:pPr>
                    </w:p>
                    <w:p w14:paraId="721EADA8" w14:textId="77777777" w:rsidR="003D4525" w:rsidRPr="0036108F" w:rsidRDefault="003D4525" w:rsidP="003D4525">
                      <w:pPr>
                        <w:pStyle w:val="DSStandardSidebox"/>
                      </w:pPr>
                    </w:p>
                    <w:p w14:paraId="1DF8F18E" w14:textId="77777777" w:rsidR="003D4525" w:rsidRPr="0036108F" w:rsidRDefault="003D4525" w:rsidP="003D4525">
                      <w:pPr>
                        <w:pStyle w:val="DSStandardSidebox"/>
                      </w:pPr>
                    </w:p>
                    <w:p w14:paraId="7257A13C" w14:textId="77777777" w:rsidR="003D4525" w:rsidRPr="0036108F" w:rsidRDefault="003D4525" w:rsidP="003D4525">
                      <w:pPr>
                        <w:pStyle w:val="DSStandardSidebox"/>
                      </w:pPr>
                    </w:p>
                    <w:p w14:paraId="26D17408" w14:textId="77777777" w:rsidR="003D4525" w:rsidRPr="0036108F" w:rsidRDefault="003D4525" w:rsidP="003D4525">
                      <w:pPr>
                        <w:pStyle w:val="DSStandardSidebox"/>
                      </w:pPr>
                    </w:p>
                    <w:p w14:paraId="4C5D2CD9" w14:textId="77777777" w:rsidR="003D4525" w:rsidRPr="0036108F" w:rsidRDefault="003D4525" w:rsidP="003D4525">
                      <w:pPr>
                        <w:pStyle w:val="DSStandardSidebox"/>
                      </w:pPr>
                    </w:p>
                    <w:p w14:paraId="2D8E67C9" w14:textId="77777777" w:rsidR="003D4525" w:rsidRPr="0036108F" w:rsidRDefault="003D4525" w:rsidP="003D4525">
                      <w:pPr>
                        <w:pStyle w:val="DSStandardSidebox"/>
                      </w:pPr>
                    </w:p>
                    <w:p w14:paraId="4B305386" w14:textId="77777777" w:rsidR="003D4525" w:rsidRPr="0036108F" w:rsidRDefault="003D4525" w:rsidP="003D4525">
                      <w:pPr>
                        <w:pStyle w:val="DSStandardSidebox"/>
                      </w:pPr>
                    </w:p>
                    <w:p w14:paraId="18011CCA" w14:textId="77777777" w:rsidR="003D4525" w:rsidRPr="0036108F" w:rsidRDefault="003D4525" w:rsidP="003D4525">
                      <w:pPr>
                        <w:pStyle w:val="DSStandardSidebox"/>
                      </w:pPr>
                    </w:p>
                    <w:p w14:paraId="7DBA3471" w14:textId="77777777" w:rsidR="003D4525" w:rsidRPr="0036108F" w:rsidRDefault="003D4525" w:rsidP="003D4525">
                      <w:pPr>
                        <w:pStyle w:val="DSStandardSidebox"/>
                      </w:pPr>
                    </w:p>
                    <w:p w14:paraId="6B7AC2B1" w14:textId="77777777" w:rsidR="003D4525" w:rsidRPr="0036108F" w:rsidRDefault="003D4525" w:rsidP="003D4525">
                      <w:pPr>
                        <w:pStyle w:val="DSStandardSidebox"/>
                      </w:pPr>
                    </w:p>
                    <w:p w14:paraId="5F8BF304" w14:textId="77777777" w:rsidR="003D4525" w:rsidRPr="0036108F" w:rsidRDefault="003D4525" w:rsidP="003D4525">
                      <w:pPr>
                        <w:pStyle w:val="DSStandardSidebox"/>
                      </w:pPr>
                    </w:p>
                    <w:p w14:paraId="16F6BDE4" w14:textId="77777777" w:rsidR="003D4525" w:rsidRPr="0036108F" w:rsidRDefault="003D4525" w:rsidP="003D4525">
                      <w:pPr>
                        <w:pStyle w:val="DSStandardSidebox"/>
                      </w:pPr>
                    </w:p>
                    <w:p w14:paraId="12DF9AB7" w14:textId="77777777" w:rsidR="003D4525" w:rsidRPr="0036108F" w:rsidRDefault="003D4525" w:rsidP="003D4525">
                      <w:pPr>
                        <w:pStyle w:val="DSStandardSidebox"/>
                      </w:pPr>
                    </w:p>
                    <w:p w14:paraId="273F0B84" w14:textId="77777777" w:rsidR="00B86DE1" w:rsidRPr="0036108F" w:rsidRDefault="00B86DE1" w:rsidP="003D4525">
                      <w:pPr>
                        <w:pStyle w:val="DSStandardSidebox"/>
                        <w:rPr>
                          <w:b/>
                        </w:rPr>
                      </w:pPr>
                    </w:p>
                    <w:p w14:paraId="38A980CC" w14:textId="77777777" w:rsidR="003D4525" w:rsidRPr="00011AF0" w:rsidRDefault="003D4525" w:rsidP="003D4525">
                      <w:pPr>
                        <w:pStyle w:val="DSStandardSidebox"/>
                        <w:rPr>
                          <w:b/>
                        </w:rPr>
                      </w:pPr>
                      <w:r w:rsidRPr="00011AF0">
                        <w:rPr>
                          <w:b/>
                        </w:rPr>
                        <w:t>ABOUT DENTSPLY SIRONA:</w:t>
                      </w:r>
                    </w:p>
                    <w:p w14:paraId="59BEF4A4" w14:textId="77777777" w:rsidR="003D4525" w:rsidRPr="00C73586" w:rsidRDefault="003D4525" w:rsidP="003D4525">
                      <w:pPr>
                        <w:spacing w:after="0" w:line="240" w:lineRule="auto"/>
                        <w:rPr>
                          <w:sz w:val="16"/>
                          <w:szCs w:val="16"/>
                          <w:lang w:val="en-US"/>
                        </w:rPr>
                      </w:pPr>
                      <w:r w:rsidRPr="00C73586">
                        <w:rPr>
                          <w:sz w:val="16"/>
                          <w:lang w:val="en-US"/>
                        </w:rPr>
                        <w:t>Dentsply Sirona is the world’s largest manufacturer of professional dental products and technologies, with a 130-year history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As</w:t>
                      </w:r>
                      <w:r w:rsidRPr="00C73586">
                        <w:rPr>
                          <w:sz w:val="16"/>
                          <w:lang w:val="en-US"/>
                        </w:rPr>
                        <w:br/>
                        <w:t>The Dental Solutions Company, Dentsply Sirona’s products provide innovative, high-quality and effective solutions to advance patient care and deliver better, safer and faster dentistry. Dentsply Sirona’s global headquarters is located in York, Pennsylvania, and the international headquarters is based in Salzburg</w:t>
                      </w:r>
                      <w:r w:rsidRPr="00C73586">
                        <w:rPr>
                          <w:sz w:val="16"/>
                          <w:szCs w:val="16"/>
                          <w:lang w:val="en-US"/>
                        </w:rPr>
                        <w:t xml:space="preserve">, Austria. The company’s shares are listed in the United States on NASDAQ under the symbol XRAY. </w:t>
                      </w:r>
                    </w:p>
                    <w:p w14:paraId="0DBC0BF3" w14:textId="77777777" w:rsidR="003D4525" w:rsidRPr="00C73586" w:rsidRDefault="003D4525" w:rsidP="003D4525">
                      <w:pPr>
                        <w:spacing w:after="0" w:line="240" w:lineRule="auto"/>
                        <w:jc w:val="both"/>
                        <w:rPr>
                          <w:lang w:val="en-US"/>
                        </w:rPr>
                      </w:pPr>
                      <w:r w:rsidRPr="00C73586">
                        <w:rPr>
                          <w:sz w:val="16"/>
                          <w:szCs w:val="16"/>
                          <w:lang w:val="en-US"/>
                        </w:rPr>
                        <w:t xml:space="preserve">Visit </w:t>
                      </w:r>
                      <w:hyperlink r:id="rId8" w:history="1">
                        <w:r w:rsidRPr="00C73586">
                          <w:rPr>
                            <w:rStyle w:val="Hyperlink"/>
                            <w:sz w:val="16"/>
                            <w:szCs w:val="16"/>
                            <w:lang w:val="en-US"/>
                          </w:rPr>
                          <w:t>www.dentsplysirona.com</w:t>
                        </w:r>
                      </w:hyperlink>
                      <w:r w:rsidRPr="00C73586">
                        <w:rPr>
                          <w:sz w:val="16"/>
                          <w:szCs w:val="16"/>
                          <w:lang w:val="en-US"/>
                        </w:rPr>
                        <w:t xml:space="preserve"> for more information about Dentsply Sirona and its products.</w:t>
                      </w:r>
                    </w:p>
                    <w:p w14:paraId="022330FD" w14:textId="77777777" w:rsidR="003D4525" w:rsidRPr="00C73586" w:rsidRDefault="003D4525" w:rsidP="003D4525">
                      <w:pPr>
                        <w:pStyle w:val="DSStandard"/>
                        <w:rPr>
                          <w:lang w:val="en-US"/>
                        </w:rPr>
                      </w:pPr>
                    </w:p>
                    <w:p w14:paraId="1B1B06DF" w14:textId="77777777" w:rsidR="003D4525" w:rsidRPr="00C73586" w:rsidRDefault="003D4525" w:rsidP="003D4525">
                      <w:pPr>
                        <w:pStyle w:val="DSStandard"/>
                        <w:rPr>
                          <w:lang w:val="en-US"/>
                        </w:rPr>
                      </w:pPr>
                    </w:p>
                    <w:p w14:paraId="76E34BE3" w14:textId="77777777" w:rsidR="000D3F87" w:rsidRPr="00C73586" w:rsidRDefault="000D3F87" w:rsidP="000D3F87">
                      <w:pPr>
                        <w:pStyle w:val="DSStandard"/>
                        <w:rPr>
                          <w:lang w:val="en-US"/>
                        </w:rPr>
                      </w:pPr>
                    </w:p>
                  </w:txbxContent>
                </v:textbox>
              </v:shape>
            </w:pict>
          </mc:Fallback>
        </mc:AlternateContent>
      </w:r>
      <w:r w:rsidRPr="0036108F">
        <w:rPr>
          <w:color w:val="5B9BD5" w:themeColor="accent1"/>
          <w:lang w:val="en-US" w:eastAsia="zh-CN"/>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7216" behindDoc="0" locked="0" layoutInCell="1" allowOverlap="1" wp14:anchorId="175AF698" wp14:editId="280EBD87">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11460D45" w14:textId="77777777" w:rsidR="000D3F87" w:rsidRPr="0036108F" w:rsidRDefault="000D3F87" w:rsidP="000D3F87">
                            <w:pPr>
                              <w:pStyle w:val="DSHeaderPressFact"/>
                              <w:rPr>
                                <w:color w:val="5B9BD5" w:themeColor="accent1"/>
                                <w14:textFill>
                                  <w14:solidFill>
                                    <w14:schemeClr w14:val="accent1">
                                      <w14:lumMod w14:val="85000"/>
                                      <w14:lumOff w14:val="15000"/>
                                      <w14:lumMod w14:val="50000"/>
                                    </w14:schemeClr>
                                  </w14:solidFill>
                                </w14:textFill>
                              </w:rPr>
                            </w:pPr>
                            <w:r w:rsidRPr="0036108F">
                              <w:rPr>
                                <w:color w:val="5B9BD5" w:themeColor="accent1"/>
                                <w14:textFill>
                                  <w14:solidFill>
                                    <w14:schemeClr w14:val="accent1">
                                      <w14:lumMod w14:val="85000"/>
                                      <w14:lumOff w14:val="15000"/>
                                      <w14:lumMod w14:val="50000"/>
                                    </w14:schemeClr>
                                  </w14:solidFill>
                                </w14:textFill>
                              </w:rPr>
                              <w:t>Press release</w:t>
                            </w:r>
                          </w:p>
                          <w:p w14:paraId="4777BCB9" w14:textId="77777777" w:rsidR="000D3F87" w:rsidRDefault="000D3F87" w:rsidP="000D3F87">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5AF698" id="Text Box 2" o:spid="_x0000_s1027" type="#_x0000_t202" style="position:absolute;margin-left:56.4pt;margin-top:47.7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11460D45" w14:textId="77777777" w:rsidR="000D3F87" w:rsidRPr="0036108F" w:rsidRDefault="000D3F87" w:rsidP="000D3F87">
                      <w:pPr>
                        <w:pStyle w:val="DSHeaderPressFact"/>
                        <w:rPr>
                          <w:color w:val="5B9BD5" w:themeColor="accent1"/>
                          <w14:textFill>
                            <w14:solidFill>
                              <w14:schemeClr w14:val="accent1">
                                <w14:lumMod w14:val="85000"/>
                                <w14:lumOff w14:val="15000"/>
                                <w14:lumMod w14:val="50000"/>
                              </w14:schemeClr>
                            </w14:solidFill>
                          </w14:textFill>
                        </w:rPr>
                      </w:pPr>
                      <w:r w:rsidRPr="0036108F">
                        <w:rPr>
                          <w:color w:val="5B9BD5" w:themeColor="accent1"/>
                          <w14:textFill>
                            <w14:solidFill>
                              <w14:schemeClr w14:val="accent1">
                                <w14:lumMod w14:val="85000"/>
                                <w14:lumOff w14:val="15000"/>
                                <w14:lumMod w14:val="50000"/>
                              </w14:schemeClr>
                            </w14:solidFill>
                          </w14:textFill>
                        </w:rPr>
                        <w:t>Press release</w:t>
                      </w:r>
                    </w:p>
                    <w:p w14:paraId="4777BCB9" w14:textId="77777777" w:rsidR="000D3F87" w:rsidRDefault="000D3F87" w:rsidP="000D3F87">
                      <w:pPr>
                        <w:pStyle w:val="DSAdressField"/>
                      </w:pPr>
                    </w:p>
                  </w:txbxContent>
                </v:textbox>
                <w10:wrap anchorx="page" anchory="page"/>
              </v:shape>
            </w:pict>
          </mc:Fallback>
        </mc:AlternateContent>
      </w:r>
      <w:r w:rsidR="000216D1" w:rsidRPr="0036108F">
        <w:rPr>
          <w:color w:val="5B9BD5" w:themeColor="accent1"/>
          <w:lang w:val="en-US"/>
          <w14:textFill>
            <w14:solidFill>
              <w14:schemeClr w14:val="accent1">
                <w14:lumMod w14:val="85000"/>
                <w14:lumOff w14:val="15000"/>
                <w14:lumMod w14:val="50000"/>
              </w14:schemeClr>
            </w14:solidFill>
          </w14:textFill>
        </w:rPr>
        <w:t>CEREC Zirconia Meso Block: The safest way to achieve directly screw-retained crowns</w:t>
      </w:r>
    </w:p>
    <w:p w14:paraId="31FF92FE" w14:textId="77777777" w:rsidR="000D3F87" w:rsidRPr="00C73586" w:rsidRDefault="000D3F87" w:rsidP="000D3F87">
      <w:pPr>
        <w:pStyle w:val="DSStandard"/>
        <w:rPr>
          <w:rFonts w:eastAsia="ArialUnicodeMS" w:cs="Arial"/>
          <w:b/>
          <w:szCs w:val="24"/>
          <w:lang w:val="en-US"/>
        </w:rPr>
      </w:pPr>
      <w:r w:rsidRPr="00C73586">
        <w:rPr>
          <w:rFonts w:eastAsia="ArialUnicodeMS" w:cs="Arial"/>
          <w:b/>
          <w:szCs w:val="24"/>
          <w:lang w:val="en-US"/>
        </w:rPr>
        <w:t xml:space="preserve">With the CEREC Zirconia </w:t>
      </w:r>
      <w:proofErr w:type="spellStart"/>
      <w:r w:rsidRPr="00C73586">
        <w:rPr>
          <w:rFonts w:eastAsia="ArialUnicodeMS" w:cs="Arial"/>
          <w:b/>
          <w:szCs w:val="24"/>
          <w:lang w:val="en-US"/>
        </w:rPr>
        <w:t>Meso</w:t>
      </w:r>
      <w:proofErr w:type="spellEnd"/>
      <w:r w:rsidRPr="00C73586">
        <w:rPr>
          <w:rFonts w:eastAsia="ArialUnicodeMS" w:cs="Arial"/>
          <w:b/>
          <w:szCs w:val="24"/>
          <w:lang w:val="en-US"/>
        </w:rPr>
        <w:t xml:space="preserve"> Block, Dentsply Sirona now offers a block for creating customized directly screw-retained crowns</w:t>
      </w:r>
      <w:r w:rsidRPr="00C73586">
        <w:rPr>
          <w:b/>
          <w:lang w:val="en-US"/>
        </w:rPr>
        <w:t>. This allows the quick and safe prosthetic restoration of single implants. The material can easily be integrated into the practice's CEREC workflow.</w:t>
      </w:r>
    </w:p>
    <w:p w14:paraId="34B6FB4E" w14:textId="52B258EF" w:rsidR="000D3F87" w:rsidRPr="00C73586" w:rsidRDefault="000D3F87" w:rsidP="000D3F87">
      <w:pPr>
        <w:pStyle w:val="DSStandard"/>
        <w:rPr>
          <w:lang w:val="en-US" w:eastAsia="ja-JP"/>
        </w:rPr>
      </w:pPr>
      <w:proofErr w:type="spellStart"/>
      <w:r w:rsidRPr="00C73586">
        <w:rPr>
          <w:b/>
          <w:lang w:val="en-US"/>
        </w:rPr>
        <w:t>Bensheim</w:t>
      </w:r>
      <w:proofErr w:type="spellEnd"/>
      <w:r w:rsidRPr="00C73586">
        <w:rPr>
          <w:b/>
          <w:lang w:val="en-US"/>
        </w:rPr>
        <w:t xml:space="preserve">/Salzburg, </w:t>
      </w:r>
      <w:r w:rsidR="00DC5D11">
        <w:rPr>
          <w:b/>
          <w:lang w:val="en-US"/>
        </w:rPr>
        <w:t>June 22</w:t>
      </w:r>
      <w:r w:rsidRPr="00C73586">
        <w:rPr>
          <w:b/>
          <w:lang w:val="en-US"/>
        </w:rPr>
        <w:t>, 201</w:t>
      </w:r>
      <w:r w:rsidR="00DC5D11">
        <w:rPr>
          <w:b/>
          <w:lang w:val="en-US"/>
        </w:rPr>
        <w:t>7</w:t>
      </w:r>
      <w:r w:rsidRPr="00C73586">
        <w:rPr>
          <w:b/>
          <w:lang w:val="en-US"/>
        </w:rPr>
        <w:t>.</w:t>
      </w:r>
      <w:r w:rsidRPr="00C73586">
        <w:rPr>
          <w:lang w:val="en-US"/>
        </w:rPr>
        <w:t xml:space="preserve"> Long-term stability and patient satisfaction – these are the main benchmarks for measuring treatment success. In the case of restorations, this success is primarily determined by the material selected. Zirconia has proven itself over the past few years for the prosthetic treatment of implants – crowns and bridges made of this material can be produced safely and very quickly right in the practice with the new CEREC Zirconia workflow. </w:t>
      </w:r>
    </w:p>
    <w:p w14:paraId="6AD3C1CA" w14:textId="77777777" w:rsidR="000D3F87" w:rsidRDefault="000D3F87" w:rsidP="000D3F87">
      <w:pPr>
        <w:pStyle w:val="DSStandard"/>
        <w:rPr>
          <w:lang w:val="en-US"/>
        </w:rPr>
      </w:pPr>
      <w:r w:rsidRPr="00C73586">
        <w:rPr>
          <w:lang w:val="en-US"/>
        </w:rPr>
        <w:t xml:space="preserve">The CEREC Zirconia </w:t>
      </w:r>
      <w:proofErr w:type="spellStart"/>
      <w:r w:rsidRPr="00C73586">
        <w:rPr>
          <w:lang w:val="en-US"/>
        </w:rPr>
        <w:t>Meso</w:t>
      </w:r>
      <w:proofErr w:type="spellEnd"/>
      <w:r w:rsidRPr="00C73586">
        <w:rPr>
          <w:lang w:val="en-US"/>
        </w:rPr>
        <w:t xml:space="preserve"> Block is a new product that combines the outstanding properties of zirconia with an efficient clinical protocol: The translucent zirconia boasts exceptional strength and biocompatibility, while the screw-retained solution offers the advantage of not having to use cement between the abutment and the crown, which could irritate the gingiva. The CEREC Zirconia </w:t>
      </w:r>
      <w:proofErr w:type="spellStart"/>
      <w:r w:rsidRPr="00C73586">
        <w:rPr>
          <w:lang w:val="en-US"/>
        </w:rPr>
        <w:t>Meso</w:t>
      </w:r>
      <w:proofErr w:type="spellEnd"/>
      <w:r w:rsidRPr="00C73586">
        <w:rPr>
          <w:lang w:val="en-US"/>
        </w:rPr>
        <w:t xml:space="preserve"> Block in this form is unique on the market.</w:t>
      </w:r>
    </w:p>
    <w:p w14:paraId="58BE5625" w14:textId="03A56C36" w:rsidR="00994DE0" w:rsidRDefault="00994DE0" w:rsidP="00994DE0">
      <w:pPr>
        <w:pStyle w:val="DSStandard"/>
        <w:rPr>
          <w:lang w:val="en-US"/>
        </w:rPr>
      </w:pPr>
      <w:r w:rsidRPr="004125BA">
        <w:rPr>
          <w:lang w:val="en-US"/>
        </w:rPr>
        <w:t xml:space="preserve">“CEREC chairside implantology facilitates many innovative workflows that reduce treatment sessions and overall treatment times,” explains Roddy MacLeod, Group Vice President CAD/CAM at Dentsply Sirona. “Our new CEREC Zirconia </w:t>
      </w:r>
      <w:proofErr w:type="spellStart"/>
      <w:r w:rsidRPr="004125BA">
        <w:rPr>
          <w:lang w:val="en-US"/>
        </w:rPr>
        <w:t>Meso</w:t>
      </w:r>
      <w:proofErr w:type="spellEnd"/>
      <w:r w:rsidRPr="004125BA">
        <w:rPr>
          <w:lang w:val="en-US"/>
        </w:rPr>
        <w:t xml:space="preserve"> blocks perfectly fit on our </w:t>
      </w:r>
      <w:proofErr w:type="spellStart"/>
      <w:r w:rsidRPr="004125BA">
        <w:rPr>
          <w:lang w:val="en-US"/>
        </w:rPr>
        <w:t>TiBase</w:t>
      </w:r>
      <w:proofErr w:type="spellEnd"/>
      <w:r w:rsidRPr="004125BA">
        <w:rPr>
          <w:lang w:val="en-US"/>
        </w:rPr>
        <w:t xml:space="preserve"> solution so that now a full contour zirconia crown can be placed in the s</w:t>
      </w:r>
      <w:r w:rsidR="004125BA">
        <w:rPr>
          <w:lang w:val="en-US"/>
        </w:rPr>
        <w:t>ame appointment as the implant</w:t>
      </w:r>
      <w:r w:rsidR="00FB1813">
        <w:rPr>
          <w:lang w:val="en-US"/>
        </w:rPr>
        <w:t>, reducing treatment sessions and improving</w:t>
      </w:r>
      <w:r w:rsidR="004125BA">
        <w:rPr>
          <w:lang w:val="en-US"/>
        </w:rPr>
        <w:t xml:space="preserve"> </w:t>
      </w:r>
      <w:r w:rsidRPr="004125BA">
        <w:rPr>
          <w:lang w:val="en-US"/>
        </w:rPr>
        <w:t>the patient experience.”</w:t>
      </w:r>
    </w:p>
    <w:p w14:paraId="18FBBBB6" w14:textId="77777777" w:rsidR="000D3F87" w:rsidRPr="00C73586" w:rsidRDefault="000D3F87" w:rsidP="000D3F87">
      <w:pPr>
        <w:rPr>
          <w:rFonts w:ascii="Calibri" w:eastAsia="Times New Roman" w:hAnsi="Calibri"/>
          <w:b/>
          <w:color w:val="auto"/>
          <w:szCs w:val="20"/>
          <w:lang w:val="en-US"/>
        </w:rPr>
      </w:pPr>
      <w:r w:rsidRPr="00C73586">
        <w:rPr>
          <w:b/>
          <w:lang w:val="en-US"/>
        </w:rPr>
        <w:t>Benefits in esthetics, function and handling</w:t>
      </w:r>
    </w:p>
    <w:p w14:paraId="0C5CE8AC" w14:textId="77777777" w:rsidR="000D3F87" w:rsidRPr="00C73586" w:rsidRDefault="000D3F87" w:rsidP="000D3F87">
      <w:pPr>
        <w:pStyle w:val="DSStandard"/>
        <w:rPr>
          <w:lang w:val="en-US" w:eastAsia="ja-JP"/>
        </w:rPr>
      </w:pPr>
      <w:r w:rsidRPr="00C73586">
        <w:rPr>
          <w:lang w:val="en-US"/>
        </w:rPr>
        <w:t xml:space="preserve">The CEREC Zirconia </w:t>
      </w:r>
      <w:proofErr w:type="spellStart"/>
      <w:r w:rsidRPr="00C73586">
        <w:rPr>
          <w:lang w:val="en-US"/>
        </w:rPr>
        <w:t>Meso</w:t>
      </w:r>
      <w:proofErr w:type="spellEnd"/>
      <w:r w:rsidRPr="00C73586">
        <w:rPr>
          <w:lang w:val="en-US"/>
        </w:rPr>
        <w:t xml:space="preserve"> Block is made of the same translucent, pre-shaded zirconia used in CEREC Zirconia. The directly screw-retained crown can be dry milled and subsequently sintered in the CEREC </w:t>
      </w:r>
      <w:proofErr w:type="spellStart"/>
      <w:r w:rsidRPr="00C73586">
        <w:rPr>
          <w:lang w:val="en-US"/>
        </w:rPr>
        <w:t>SpeedFire</w:t>
      </w:r>
      <w:proofErr w:type="spellEnd"/>
      <w:r w:rsidRPr="00C73586">
        <w:rPr>
          <w:lang w:val="en-US"/>
        </w:rPr>
        <w:t xml:space="preserve"> in around 24 minutes.</w:t>
      </w:r>
    </w:p>
    <w:p w14:paraId="6356C0C2" w14:textId="77777777" w:rsidR="000D3F87" w:rsidRPr="00C73586" w:rsidRDefault="000D3F87" w:rsidP="000D3F87">
      <w:pPr>
        <w:pStyle w:val="DSStandard"/>
        <w:rPr>
          <w:lang w:val="en-US"/>
        </w:rPr>
      </w:pPr>
      <w:r w:rsidRPr="00C73586">
        <w:rPr>
          <w:lang w:val="en-US"/>
        </w:rPr>
        <w:t xml:space="preserve">Together with the corresponding </w:t>
      </w:r>
      <w:proofErr w:type="spellStart"/>
      <w:r w:rsidRPr="00C73586">
        <w:rPr>
          <w:lang w:val="en-US"/>
        </w:rPr>
        <w:t>TiBases</w:t>
      </w:r>
      <w:proofErr w:type="spellEnd"/>
      <w:r w:rsidRPr="00C73586">
        <w:rPr>
          <w:lang w:val="en-US"/>
        </w:rPr>
        <w:t xml:space="preserve">, customized abutment crowns can be produced which offer a number of advantages: The metal abutment base prevents abrasion on the inner geometry caused by micro-movements. The two-piece structures provide stability, even in the posterior tooth region, and are very easy to use. The </w:t>
      </w:r>
      <w:proofErr w:type="spellStart"/>
      <w:r w:rsidRPr="00C73586">
        <w:rPr>
          <w:lang w:val="en-US"/>
        </w:rPr>
        <w:t>TiBase</w:t>
      </w:r>
      <w:proofErr w:type="spellEnd"/>
      <w:r w:rsidRPr="00C73586">
        <w:rPr>
          <w:lang w:val="en-US"/>
        </w:rPr>
        <w:t xml:space="preserve"> and crown can be assembled </w:t>
      </w:r>
      <w:proofErr w:type="spellStart"/>
      <w:r w:rsidRPr="00C73586">
        <w:rPr>
          <w:lang w:val="en-US"/>
        </w:rPr>
        <w:t>extraorally</w:t>
      </w:r>
      <w:proofErr w:type="spellEnd"/>
      <w:r w:rsidRPr="00C73586">
        <w:rPr>
          <w:lang w:val="en-US"/>
        </w:rPr>
        <w:t>. This avoids any problems that may arise due to unclean adhesive surfaces. The abutment crown (</w:t>
      </w:r>
      <w:proofErr w:type="spellStart"/>
      <w:r w:rsidRPr="00C73586">
        <w:rPr>
          <w:lang w:val="en-US"/>
        </w:rPr>
        <w:t>TiBase</w:t>
      </w:r>
      <w:proofErr w:type="spellEnd"/>
      <w:r w:rsidRPr="00C73586">
        <w:rPr>
          <w:lang w:val="en-US"/>
        </w:rPr>
        <w:t xml:space="preserve"> plus crown) can be simply screwed on to the implant. The good tolerability of zirconia in the oral mucosa is a clinical advantage. The gingiva adapts </w:t>
      </w:r>
      <w:r w:rsidRPr="00C73586">
        <w:rPr>
          <w:lang w:val="en-US"/>
        </w:rPr>
        <w:lastRenderedPageBreak/>
        <w:t>very quickly to the crown. Last but not least, the color of zirconia guarantees impressive esthetics.</w:t>
      </w:r>
    </w:p>
    <w:p w14:paraId="122DCE1D" w14:textId="77777777" w:rsidR="000D3F87" w:rsidRPr="00C73586" w:rsidRDefault="000D3F87" w:rsidP="000D3F87">
      <w:pPr>
        <w:pStyle w:val="DSStandard"/>
        <w:rPr>
          <w:lang w:val="en-US"/>
        </w:rPr>
      </w:pPr>
      <w:r w:rsidRPr="00C73586">
        <w:rPr>
          <w:lang w:val="en-US"/>
        </w:rPr>
        <w:t xml:space="preserve">The CEREC Zirconia </w:t>
      </w:r>
      <w:proofErr w:type="spellStart"/>
      <w:r w:rsidRPr="00C73586">
        <w:rPr>
          <w:lang w:val="en-US"/>
        </w:rPr>
        <w:t>Meso</w:t>
      </w:r>
      <w:proofErr w:type="spellEnd"/>
      <w:r w:rsidRPr="00C73586">
        <w:rPr>
          <w:lang w:val="en-US"/>
        </w:rPr>
        <w:t xml:space="preserve"> Block is available in the colors BL2, A1, A2, A3 and A3.5. The BL2 Block can also be shaded using the </w:t>
      </w:r>
      <w:proofErr w:type="spellStart"/>
      <w:r w:rsidRPr="00C73586">
        <w:rPr>
          <w:lang w:val="en-US"/>
        </w:rPr>
        <w:t>inCoris</w:t>
      </w:r>
      <w:proofErr w:type="spellEnd"/>
      <w:r w:rsidRPr="00C73586">
        <w:rPr>
          <w:lang w:val="en-US"/>
        </w:rPr>
        <w:t xml:space="preserve"> TZI coloring liquids. </w:t>
      </w:r>
    </w:p>
    <w:p w14:paraId="0248D6C7" w14:textId="77777777" w:rsidR="000D3F87" w:rsidRPr="00C73586" w:rsidRDefault="000D3F87" w:rsidP="000D3F87">
      <w:pPr>
        <w:pStyle w:val="DSStandard"/>
        <w:rPr>
          <w:lang w:val="en-US" w:eastAsia="ja-JP"/>
        </w:rPr>
      </w:pPr>
    </w:p>
    <w:p w14:paraId="7BD84F18" w14:textId="77777777" w:rsidR="000D3F87" w:rsidRPr="00C73586" w:rsidRDefault="000D3F87" w:rsidP="000D3F87">
      <w:pPr>
        <w:pStyle w:val="DSStandard"/>
        <w:rPr>
          <w:b/>
          <w:bCs/>
          <w:color w:val="808080"/>
          <w:sz w:val="23"/>
          <w:szCs w:val="23"/>
          <w:lang w:val="en-US"/>
        </w:rPr>
      </w:pPr>
      <w:bookmarkStart w:id="0" w:name="_GoBack"/>
      <w:bookmarkEnd w:id="0"/>
    </w:p>
    <w:p w14:paraId="345F4541" w14:textId="77777777" w:rsidR="000D3F87" w:rsidRPr="001350FE" w:rsidRDefault="000D3F87" w:rsidP="000D3F87">
      <w:pPr>
        <w:pStyle w:val="DSStandard"/>
        <w:rPr>
          <w:b/>
          <w:bCs/>
          <w:color w:val="808080"/>
          <w:sz w:val="23"/>
          <w:szCs w:val="23"/>
        </w:rPr>
      </w:pPr>
      <w:r>
        <w:rPr>
          <w:b/>
          <w:bCs/>
          <w:color w:val="808080"/>
          <w:sz w:val="23"/>
          <w:szCs w:val="23"/>
        </w:rPr>
        <w:t>IMAGES</w:t>
      </w:r>
    </w:p>
    <w:p w14:paraId="45F09A11" w14:textId="77777777" w:rsidR="000D3F87" w:rsidRPr="001350FE" w:rsidRDefault="000D3F87" w:rsidP="000D3F87">
      <w:pPr>
        <w:pStyle w:val="DSStandard"/>
        <w:rPr>
          <w:lang w:eastAsia="ja-JP"/>
        </w:rPr>
      </w:pPr>
    </w:p>
    <w:tbl>
      <w:tblPr>
        <w:tblW w:w="6661" w:type="dxa"/>
        <w:tblInd w:w="-108" w:type="dxa"/>
        <w:tblLook w:val="04A0" w:firstRow="1" w:lastRow="0" w:firstColumn="1" w:lastColumn="0" w:noHBand="0" w:noVBand="1"/>
      </w:tblPr>
      <w:tblGrid>
        <w:gridCol w:w="3336"/>
        <w:gridCol w:w="3325"/>
      </w:tblGrid>
      <w:tr w:rsidR="000D3F87" w:rsidRPr="0020113C" w14:paraId="05DAFEF0" w14:textId="77777777" w:rsidTr="0020113C">
        <w:tc>
          <w:tcPr>
            <w:tcW w:w="3336" w:type="dxa"/>
            <w:shd w:val="clear" w:color="auto" w:fill="auto"/>
          </w:tcPr>
          <w:p w14:paraId="3A5354A5" w14:textId="3C33091A" w:rsidR="000D3F87" w:rsidRPr="0020113C" w:rsidRDefault="00392846" w:rsidP="0020113C">
            <w:pPr>
              <w:tabs>
                <w:tab w:val="left" w:pos="4605"/>
              </w:tabs>
              <w:rPr>
                <w:noProof/>
                <w:lang w:eastAsia="zh-CN"/>
              </w:rPr>
            </w:pPr>
            <w:r>
              <w:rPr>
                <w:noProof/>
                <w:lang w:val="en-US" w:eastAsia="zh-CN"/>
              </w:rPr>
              <w:drawing>
                <wp:inline distT="0" distB="0" distL="0" distR="0" wp14:anchorId="17B2F04D" wp14:editId="25940FE8">
                  <wp:extent cx="1978660" cy="1557655"/>
                  <wp:effectExtent l="0" t="0" r="2540" b="0"/>
                  <wp:docPr id="6" name="Grafik 6" descr="Cerec Zirkonia_meso S_1_HG dunk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Cerec Zirkonia_meso S_1_HG dunkl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8660" cy="1557655"/>
                          </a:xfrm>
                          <a:prstGeom prst="rect">
                            <a:avLst/>
                          </a:prstGeom>
                          <a:noFill/>
                          <a:ln>
                            <a:noFill/>
                          </a:ln>
                        </pic:spPr>
                      </pic:pic>
                    </a:graphicData>
                  </a:graphic>
                </wp:inline>
              </w:drawing>
            </w:r>
          </w:p>
        </w:tc>
        <w:tc>
          <w:tcPr>
            <w:tcW w:w="3325" w:type="dxa"/>
            <w:shd w:val="clear" w:color="auto" w:fill="auto"/>
          </w:tcPr>
          <w:p w14:paraId="29E308F2" w14:textId="184E7FC3" w:rsidR="000D3F87" w:rsidRPr="0020113C" w:rsidRDefault="000D3F87" w:rsidP="0020113C">
            <w:pPr>
              <w:tabs>
                <w:tab w:val="left" w:pos="4605"/>
              </w:tabs>
              <w:rPr>
                <w:rFonts w:eastAsia="Times New Roman" w:cs="Arial"/>
                <w:noProof/>
                <w:szCs w:val="20"/>
                <w:lang w:eastAsia="zh-CN"/>
              </w:rPr>
            </w:pPr>
          </w:p>
        </w:tc>
      </w:tr>
      <w:tr w:rsidR="000D3F87" w:rsidRPr="00DC5D11" w14:paraId="2DE59DEB" w14:textId="77777777" w:rsidTr="0020113C">
        <w:tc>
          <w:tcPr>
            <w:tcW w:w="3336" w:type="dxa"/>
            <w:shd w:val="clear" w:color="auto" w:fill="auto"/>
          </w:tcPr>
          <w:p w14:paraId="3D72FA8E" w14:textId="77777777" w:rsidR="000D3F87" w:rsidRPr="00C73586" w:rsidRDefault="000D3F87" w:rsidP="0020113C">
            <w:pPr>
              <w:tabs>
                <w:tab w:val="left" w:pos="4605"/>
              </w:tabs>
              <w:spacing w:line="240" w:lineRule="auto"/>
              <w:rPr>
                <w:rFonts w:eastAsia="Times New Roman" w:cs="Arial"/>
                <w:i/>
                <w:sz w:val="18"/>
                <w:szCs w:val="18"/>
                <w:lang w:val="en-US"/>
              </w:rPr>
            </w:pPr>
            <w:r w:rsidRPr="00C73586">
              <w:rPr>
                <w:rFonts w:eastAsia="Times New Roman" w:cs="Arial"/>
                <w:i/>
                <w:sz w:val="18"/>
                <w:szCs w:val="18"/>
                <w:lang w:val="en-US"/>
              </w:rPr>
              <w:t xml:space="preserve">Fig. 1: </w:t>
            </w:r>
            <w:r w:rsidR="00774F5B">
              <w:rPr>
                <w:rFonts w:eastAsia="Times New Roman" w:cs="Arial"/>
                <w:i/>
                <w:sz w:val="18"/>
                <w:szCs w:val="18"/>
                <w:lang w:val="en-US"/>
              </w:rPr>
              <w:t xml:space="preserve">The </w:t>
            </w:r>
            <w:r w:rsidRPr="00C73586">
              <w:rPr>
                <w:rFonts w:eastAsia="Times New Roman" w:cs="Arial"/>
                <w:i/>
                <w:sz w:val="18"/>
                <w:szCs w:val="18"/>
                <w:lang w:val="en-US"/>
              </w:rPr>
              <w:t xml:space="preserve">CEREC Zirconia </w:t>
            </w:r>
            <w:proofErr w:type="spellStart"/>
            <w:r w:rsidRPr="00C73586">
              <w:rPr>
                <w:rFonts w:eastAsia="Times New Roman" w:cs="Arial"/>
                <w:i/>
                <w:sz w:val="18"/>
                <w:szCs w:val="18"/>
                <w:lang w:val="en-US"/>
              </w:rPr>
              <w:t>Meso</w:t>
            </w:r>
            <w:proofErr w:type="spellEnd"/>
            <w:r w:rsidRPr="00C73586">
              <w:rPr>
                <w:rFonts w:eastAsia="Times New Roman" w:cs="Arial"/>
                <w:i/>
                <w:sz w:val="18"/>
                <w:szCs w:val="18"/>
                <w:lang w:val="en-US"/>
              </w:rPr>
              <w:t xml:space="preserve"> Block is pre-shaded, translucent zirconia for chairside implant treatment</w:t>
            </w:r>
          </w:p>
        </w:tc>
        <w:tc>
          <w:tcPr>
            <w:tcW w:w="3325" w:type="dxa"/>
            <w:shd w:val="clear" w:color="auto" w:fill="auto"/>
          </w:tcPr>
          <w:p w14:paraId="7F02EA5B" w14:textId="77777777" w:rsidR="000D3F87" w:rsidRPr="00C73586" w:rsidRDefault="000D3F87" w:rsidP="0020113C">
            <w:pPr>
              <w:tabs>
                <w:tab w:val="left" w:pos="4605"/>
              </w:tabs>
              <w:spacing w:line="240" w:lineRule="auto"/>
              <w:rPr>
                <w:rFonts w:eastAsia="Times New Roman" w:cs="Arial"/>
                <w:i/>
                <w:sz w:val="18"/>
                <w:szCs w:val="18"/>
                <w:lang w:val="en-US"/>
              </w:rPr>
            </w:pPr>
          </w:p>
        </w:tc>
      </w:tr>
      <w:tr w:rsidR="000D3F87" w:rsidRPr="00DC5D11" w14:paraId="2A0E83EE" w14:textId="77777777" w:rsidTr="0020113C">
        <w:tc>
          <w:tcPr>
            <w:tcW w:w="3336" w:type="dxa"/>
            <w:shd w:val="clear" w:color="auto" w:fill="auto"/>
          </w:tcPr>
          <w:p w14:paraId="5CE819C2" w14:textId="77777777" w:rsidR="000D3F87" w:rsidRPr="00C73586" w:rsidRDefault="000D3F87" w:rsidP="0020113C">
            <w:pPr>
              <w:tabs>
                <w:tab w:val="left" w:pos="4605"/>
              </w:tabs>
              <w:spacing w:line="240" w:lineRule="auto"/>
              <w:rPr>
                <w:rFonts w:eastAsia="Times New Roman" w:cs="Arial"/>
                <w:i/>
                <w:sz w:val="18"/>
                <w:szCs w:val="18"/>
                <w:lang w:val="en-US"/>
              </w:rPr>
            </w:pPr>
          </w:p>
        </w:tc>
        <w:tc>
          <w:tcPr>
            <w:tcW w:w="3325" w:type="dxa"/>
            <w:shd w:val="clear" w:color="auto" w:fill="auto"/>
          </w:tcPr>
          <w:p w14:paraId="4F311C10" w14:textId="77777777" w:rsidR="000D3F87" w:rsidRPr="00C73586" w:rsidRDefault="000D3F87" w:rsidP="0020113C">
            <w:pPr>
              <w:tabs>
                <w:tab w:val="left" w:pos="4605"/>
              </w:tabs>
              <w:spacing w:line="240" w:lineRule="auto"/>
              <w:rPr>
                <w:rFonts w:eastAsia="Times New Roman" w:cs="Arial"/>
                <w:i/>
                <w:sz w:val="18"/>
                <w:szCs w:val="18"/>
                <w:lang w:val="en-US"/>
              </w:rPr>
            </w:pPr>
          </w:p>
        </w:tc>
      </w:tr>
    </w:tbl>
    <w:p w14:paraId="09E80D71" w14:textId="77777777" w:rsidR="000D3F87" w:rsidRPr="00C73586" w:rsidRDefault="000D3F87" w:rsidP="000D3F87">
      <w:pPr>
        <w:pStyle w:val="DSStandard"/>
        <w:rPr>
          <w:lang w:val="en-US" w:eastAsia="ja-JP"/>
        </w:rPr>
      </w:pPr>
    </w:p>
    <w:p w14:paraId="26586292" w14:textId="77777777" w:rsidR="006F134E" w:rsidRPr="00C73586" w:rsidRDefault="006F134E">
      <w:pPr>
        <w:rPr>
          <w:lang w:val="en-US"/>
        </w:rPr>
      </w:pPr>
    </w:p>
    <w:sectPr w:rsidR="006F134E" w:rsidRPr="00C73586" w:rsidSect="001A346C">
      <w:headerReference w:type="default" r:id="rId10"/>
      <w:footerReference w:type="default" r:id="rId11"/>
      <w:headerReference w:type="first" r:id="rId12"/>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758856" w14:textId="77777777" w:rsidR="006417B6" w:rsidRDefault="006417B6">
      <w:pPr>
        <w:spacing w:after="0" w:line="240" w:lineRule="auto"/>
      </w:pPr>
      <w:r>
        <w:separator/>
      </w:r>
    </w:p>
  </w:endnote>
  <w:endnote w:type="continuationSeparator" w:id="0">
    <w:p w14:paraId="211EF433" w14:textId="77777777" w:rsidR="006417B6" w:rsidRDefault="00641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89943" w14:textId="724A5E22" w:rsidR="00E00551" w:rsidRDefault="00392846" w:rsidP="005662A0">
    <w:pPr>
      <w:pStyle w:val="Fuzeile"/>
    </w:pPr>
    <w:r>
      <w:rPr>
        <w:noProof/>
        <w:lang w:val="en-US" w:eastAsia="zh-CN"/>
      </w:rPr>
      <w:drawing>
        <wp:anchor distT="0" distB="0" distL="114300" distR="114300" simplePos="0" relativeHeight="251657216" behindDoc="0" locked="0" layoutInCell="1" allowOverlap="1" wp14:anchorId="4935CD87" wp14:editId="1327A0A4">
          <wp:simplePos x="0" y="0"/>
          <wp:positionH relativeFrom="column">
            <wp:posOffset>0</wp:posOffset>
          </wp:positionH>
          <wp:positionV relativeFrom="page">
            <wp:posOffset>10081260</wp:posOffset>
          </wp:positionV>
          <wp:extent cx="6119495" cy="114300"/>
          <wp:effectExtent l="0" t="0" r="1905" b="12700"/>
          <wp:wrapNone/>
          <wp:docPr id="3" name="Bild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30B572" w14:textId="77777777" w:rsidR="006417B6" w:rsidRDefault="006417B6">
      <w:pPr>
        <w:spacing w:after="0" w:line="240" w:lineRule="auto"/>
      </w:pPr>
      <w:r>
        <w:separator/>
      </w:r>
    </w:p>
  </w:footnote>
  <w:footnote w:type="continuationSeparator" w:id="0">
    <w:p w14:paraId="256372DF" w14:textId="77777777" w:rsidR="006417B6" w:rsidRDefault="006417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B7AA9" w14:textId="4532DB4D" w:rsidR="00E00551" w:rsidRPr="0020113C" w:rsidRDefault="00392846" w:rsidP="00230527">
    <w:pPr>
      <w:pStyle w:val="Kopfzeile"/>
      <w:tabs>
        <w:tab w:val="right" w:pos="9547"/>
      </w:tabs>
      <w:rPr>
        <w:rFonts w:ascii="Arial" w:hAnsi="Arial" w:cs="Arial"/>
        <w:color w:val="595959"/>
        <w:sz w:val="20"/>
      </w:rPr>
    </w:pPr>
    <w:r>
      <w:rPr>
        <w:noProof/>
        <w:lang w:val="en-US" w:eastAsia="zh-CN"/>
      </w:rPr>
      <mc:AlternateContent>
        <mc:Choice Requires="wps">
          <w:drawing>
            <wp:anchor distT="0" distB="0" distL="114300" distR="114300" simplePos="0" relativeHeight="251658240" behindDoc="0" locked="0" layoutInCell="1" allowOverlap="1" wp14:anchorId="22163682" wp14:editId="70CB601B">
              <wp:simplePos x="0" y="0"/>
              <wp:positionH relativeFrom="column">
                <wp:posOffset>5400040</wp:posOffset>
              </wp:positionH>
              <wp:positionV relativeFrom="paragraph">
                <wp:posOffset>137160</wp:posOffset>
              </wp:positionV>
              <wp:extent cx="649605" cy="222250"/>
              <wp:effectExtent l="0" t="0" r="1079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605" cy="222250"/>
                      </a:xfrm>
                      <a:prstGeom prst="rect">
                        <a:avLst/>
                      </a:prstGeom>
                      <a:noFill/>
                      <a:ln>
                        <a:noFill/>
                      </a:ln>
                      <a:effectLst/>
                    </wps:spPr>
                    <wps:txbx>
                      <w:txbxContent>
                        <w:p w14:paraId="4FB922DD" w14:textId="1BA6895C" w:rsidR="00502081" w:rsidRPr="0020113C" w:rsidRDefault="000D3F87" w:rsidP="003A0098">
                          <w:pPr>
                            <w:pStyle w:val="Kopfzeile"/>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DC5D11">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DC5D11">
                            <w:rPr>
                              <w:rFonts w:ascii="Arial" w:hAnsi="Arial" w:cs="Arial"/>
                              <w:noProof/>
                              <w:color w:val="595959"/>
                              <w:sz w:val="20"/>
                            </w:rPr>
                            <w:t>2</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XaIKgIAAFwEAAAOAAAAZHJzL2Uyb0RvYy54bWysVF1v2yAUfZ+0/4B4b+xEbbRZcaq0VaZJ&#10;UVspqfpMMMTWgIuAxM5+/S7YTrtuT9P8gK/hcj/OOdeL204rchLON2BKOp3klAjDoWrMoaQvu/XV&#10;F0p8YKZiCowo6Vl4erv8/GnR2kLMoAZVCUcwiPFFa0tah2CLLPO8Fpr5CVhh8FCC0yzgpztklWMt&#10;Rtcqm+X5PGvBVdYBF97j7kN/SJcpvpSChycpvQhElRRrC2l1ad3HNVsuWHFwzNYNH8pg/1CFZo3B&#10;pJdQDywwcnTNH6F0wx14kGHCQWcgZcNF6gG7meYfutnWzIrUC4Lj7QUm///C8sfTsyNNVdJrSgzT&#10;SNFOdEEKVZFpRKe1vkCnrUW30N1BhyynTr3dAP/h0SV759Nf8Ogd0eik0/GNfRK8iAScL6BjFsJx&#10;c379dZ7fUMLxaIbPTSIle7tsnQ/fBGgSjZI65DQVwE4bH2J6VowuMZeBdaNU4lWZ3zbQsd8RSRjD&#10;7Vh8X2+0Qrfvhq73UJ2xaQe9aLzl6wYr2DAfnplDlWA7qPzwhItU0JYUBouSGtzPv+1HfyQPTylp&#10;UXUlNTgWlKjvBkmNAh0NNxr70TBHfQ8o4ylOlOXJxAsuqNGUDvQrjsMq5sAjZjhmKmkYzfvQKx/H&#10;iYvVKjmhDC0LG7O1fGQ2ornrXpmzA+QBuXqEUY2s+IB87xuh9nZ1DIh/oiXC2WM4SAQlnNgaxi3O&#10;yPvv5PX2U1j+AgAA//8DAFBLAwQUAAYACAAAACEABheBO+EAAAAJAQAADwAAAGRycy9kb3ducmV2&#10;LnhtbEyPwU7DMBBE70j8g7VI3KjTiLhpyKaqqHoBJKD0UG5ObJKAvY5itw1/jznBcTVPM2/L1WQN&#10;O+nR944Q5rMEmKbGqZ5ahP3b9iYH5oMkJY0jjfCtPayqy4tSFsqd6VWfdqFlsYR8IRG6EIaCc990&#10;2ko/c4OmmH240coQz7HlapTnWG4NT5NEcCt7igudHPR9p5uv3dEibEmY2jzki8fnzfqlfl9ung70&#10;iXh9Na3vgAU9hT8YfvWjOlTRqXZHUp4ZhDxLbiOKkM4FsAgss3QBrEbIhABelfz/B9UPAAAA//8D&#10;AFBLAQItABQABgAIAAAAIQC2gziS/gAAAOEBAAATAAAAAAAAAAAAAAAAAAAAAABbQ29udGVudF9U&#10;eXBlc10ueG1sUEsBAi0AFAAGAAgAAAAhADj9If/WAAAAlAEAAAsAAAAAAAAAAAAAAAAALwEAAF9y&#10;ZWxzLy5yZWxzUEsBAi0AFAAGAAgAAAAhAOI5dogqAgAAXAQAAA4AAAAAAAAAAAAAAAAALgIAAGRy&#10;cy9lMm9Eb2MueG1sUEsBAi0AFAAGAAgAAAAhAAYXgTvhAAAACQEAAA8AAAAAAAAAAAAAAAAAhAQA&#10;AGRycy9kb3ducmV2LnhtbFBLBQYAAAAABAAEAPMAAACSBQAAAAA=&#10;" filled="f" stroked="f">
              <v:path arrowok="t"/>
              <v:textbox style="mso-fit-shape-to-text:t" inset="0,0,0,0">
                <w:txbxContent>
                  <w:p w14:paraId="4FB922DD" w14:textId="1BA6895C" w:rsidR="00502081" w:rsidRPr="0020113C" w:rsidRDefault="000D3F87" w:rsidP="003A0098">
                    <w:pPr>
                      <w:pStyle w:val="Kopfzeile"/>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DC5D11">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DC5D11">
                      <w:rPr>
                        <w:rFonts w:ascii="Arial" w:hAnsi="Arial" w:cs="Arial"/>
                        <w:noProof/>
                        <w:color w:val="595959"/>
                        <w:sz w:val="20"/>
                      </w:rPr>
                      <w:t>2</w:t>
                    </w:r>
                    <w:r>
                      <w:fldChar w:fldCharType="end"/>
                    </w:r>
                  </w:p>
                </w:txbxContent>
              </v:textbox>
              <w10:wrap type="square"/>
            </v:shape>
          </w:pict>
        </mc:Fallback>
      </mc:AlternateContent>
    </w:r>
    <w:r w:rsidR="000D3F87" w:rsidRPr="0020113C">
      <w:rPr>
        <w:rFonts w:ascii="Arial" w:hAnsi="Arial" w:cs="Arial"/>
        <w:color w:val="595959"/>
        <w:sz w:val="20"/>
      </w:rPr>
      <w:tab/>
    </w:r>
    <w:r w:rsidR="000D3F87" w:rsidRPr="0020113C">
      <w:rPr>
        <w:rFonts w:ascii="Arial" w:hAnsi="Arial" w:cs="Arial"/>
        <w:color w:val="595959"/>
        <w:sz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D9B03" w14:textId="36510C67" w:rsidR="00D34B15" w:rsidRDefault="00392846" w:rsidP="005662A0">
    <w:r>
      <w:rPr>
        <w:noProof/>
        <w:lang w:val="en-US" w:eastAsia="zh-CN"/>
      </w:rPr>
      <w:drawing>
        <wp:anchor distT="0" distB="0" distL="114300" distR="114300" simplePos="0" relativeHeight="251659264" behindDoc="0" locked="0" layoutInCell="1" allowOverlap="1" wp14:anchorId="301A85A4" wp14:editId="59052B0A">
          <wp:simplePos x="0" y="0"/>
          <wp:positionH relativeFrom="column">
            <wp:posOffset>4934585</wp:posOffset>
          </wp:positionH>
          <wp:positionV relativeFrom="paragraph">
            <wp:posOffset>257175</wp:posOffset>
          </wp:positionV>
          <wp:extent cx="1148715" cy="485775"/>
          <wp:effectExtent l="0" t="0" r="0" b="0"/>
          <wp:wrapNone/>
          <wp:docPr id="2"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8715" cy="48577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zh-CN"/>
      </w:rPr>
      <w:drawing>
        <wp:anchor distT="0" distB="0" distL="114300" distR="114300" simplePos="0" relativeHeight="251656192" behindDoc="0" locked="0" layoutInCell="1" allowOverlap="1" wp14:anchorId="0485B701" wp14:editId="402EE45A">
          <wp:simplePos x="0" y="0"/>
          <wp:positionH relativeFrom="column">
            <wp:posOffset>-2540</wp:posOffset>
          </wp:positionH>
          <wp:positionV relativeFrom="paragraph">
            <wp:posOffset>1270</wp:posOffset>
          </wp:positionV>
          <wp:extent cx="6092825" cy="114300"/>
          <wp:effectExtent l="0" t="0" r="3175" b="12700"/>
          <wp:wrapNone/>
          <wp:docPr id="1"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2">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4550CFDB" w14:textId="77777777" w:rsidR="00461142" w:rsidRDefault="00DC5D11" w:rsidP="005662A0"/>
  <w:p w14:paraId="4842D183" w14:textId="77777777" w:rsidR="00461142" w:rsidRDefault="00DC5D11" w:rsidP="005662A0"/>
  <w:p w14:paraId="466C56F8" w14:textId="77777777" w:rsidR="00461142" w:rsidRDefault="00DC5D11"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F87"/>
    <w:rsid w:val="000216D1"/>
    <w:rsid w:val="000D3F87"/>
    <w:rsid w:val="0020113C"/>
    <w:rsid w:val="0036108F"/>
    <w:rsid w:val="00392846"/>
    <w:rsid w:val="00394986"/>
    <w:rsid w:val="003D4525"/>
    <w:rsid w:val="0040021D"/>
    <w:rsid w:val="004125BA"/>
    <w:rsid w:val="006417B6"/>
    <w:rsid w:val="006F134E"/>
    <w:rsid w:val="00774F5B"/>
    <w:rsid w:val="00994DE0"/>
    <w:rsid w:val="00A53D83"/>
    <w:rsid w:val="00A972E0"/>
    <w:rsid w:val="00B86DE1"/>
    <w:rsid w:val="00B908DC"/>
    <w:rsid w:val="00C73586"/>
    <w:rsid w:val="00DC5D11"/>
    <w:rsid w:val="00F66D89"/>
    <w:rsid w:val="00FB181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08A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qFormat/>
    <w:rsid w:val="000D3F87"/>
    <w:pPr>
      <w:spacing w:after="120" w:line="260" w:lineRule="atLeast"/>
    </w:pPr>
    <w:rPr>
      <w:rFonts w:ascii="Arial" w:eastAsia="MS Mincho" w:hAnsi="Arial"/>
      <w:color w:val="0D0D0D"/>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D3F87"/>
    <w:pPr>
      <w:tabs>
        <w:tab w:val="center" w:pos="4536"/>
        <w:tab w:val="right" w:pos="9072"/>
      </w:tabs>
      <w:spacing w:line="240" w:lineRule="auto"/>
    </w:pPr>
    <w:rPr>
      <w:rFonts w:ascii="Calibri" w:eastAsia="Times New Roman" w:hAnsi="Calibri"/>
      <w:color w:val="808080"/>
      <w:sz w:val="24"/>
      <w:szCs w:val="24"/>
    </w:rPr>
  </w:style>
  <w:style w:type="character" w:customStyle="1" w:styleId="KopfzeileZchn">
    <w:name w:val="Kopfzeile Zchn"/>
    <w:link w:val="Kopfzeile"/>
    <w:rsid w:val="000D3F87"/>
    <w:rPr>
      <w:rFonts w:eastAsia="Times New Roman"/>
      <w:color w:val="808080"/>
      <w:sz w:val="24"/>
      <w:szCs w:val="24"/>
    </w:rPr>
  </w:style>
  <w:style w:type="paragraph" w:styleId="Fuzeile">
    <w:name w:val="footer"/>
    <w:basedOn w:val="Standard"/>
    <w:link w:val="FuzeileZchn"/>
    <w:rsid w:val="000D3F87"/>
    <w:pPr>
      <w:tabs>
        <w:tab w:val="center" w:pos="4536"/>
        <w:tab w:val="right" w:pos="9072"/>
      </w:tabs>
      <w:spacing w:line="240" w:lineRule="auto"/>
    </w:pPr>
    <w:rPr>
      <w:rFonts w:ascii="Calibri" w:eastAsia="Times New Roman" w:hAnsi="Calibri"/>
      <w:color w:val="808080"/>
      <w:sz w:val="24"/>
      <w:szCs w:val="24"/>
    </w:rPr>
  </w:style>
  <w:style w:type="character" w:customStyle="1" w:styleId="FuzeileZchn">
    <w:name w:val="Fußzeile Zchn"/>
    <w:link w:val="Fuzeile"/>
    <w:rsid w:val="000D3F87"/>
    <w:rPr>
      <w:rFonts w:eastAsia="Times New Roman"/>
      <w:color w:val="808080"/>
      <w:sz w:val="24"/>
      <w:szCs w:val="24"/>
    </w:rPr>
  </w:style>
  <w:style w:type="paragraph" w:customStyle="1" w:styleId="DSHeaderPressFact">
    <w:name w:val="DS_Header (Press &amp; Fact)"/>
    <w:qFormat/>
    <w:rsid w:val="000D3F87"/>
    <w:pPr>
      <w:spacing w:after="360"/>
    </w:pPr>
    <w:rPr>
      <w:rFonts w:ascii="Arial" w:hAnsi="Arial"/>
      <w:noProof/>
      <w:color w:val="5B9BD5"/>
      <w:sz w:val="32"/>
      <w:szCs w:val="28"/>
    </w:rPr>
  </w:style>
  <w:style w:type="paragraph" w:customStyle="1" w:styleId="DSAdressField">
    <w:name w:val="DS_Adress_Field"/>
    <w:rsid w:val="000D3F87"/>
    <w:rPr>
      <w:rFonts w:ascii="Arial" w:eastAsia="MS Mincho" w:hAnsi="Arial"/>
      <w:color w:val="0D0D0D"/>
      <w:szCs w:val="22"/>
    </w:rPr>
  </w:style>
  <w:style w:type="paragraph" w:customStyle="1" w:styleId="DSStandard">
    <w:name w:val="DS_Standard"/>
    <w:basedOn w:val="Standard"/>
    <w:qFormat/>
    <w:rsid w:val="000D3F87"/>
  </w:style>
  <w:style w:type="table" w:styleId="Tabellenraster">
    <w:name w:val="Table Grid"/>
    <w:basedOn w:val="NormaleTabelle"/>
    <w:rsid w:val="000D3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kistandard">
    <w:name w:val="miki standard"/>
    <w:basedOn w:val="Standard"/>
    <w:rsid w:val="000D3F87"/>
    <w:pPr>
      <w:tabs>
        <w:tab w:val="left" w:pos="425"/>
      </w:tabs>
      <w:spacing w:line="360" w:lineRule="auto"/>
    </w:pPr>
    <w:rPr>
      <w:rFonts w:eastAsia="Calibri"/>
      <w:color w:val="auto"/>
    </w:rPr>
  </w:style>
  <w:style w:type="character" w:styleId="Hyperlink">
    <w:name w:val="Hyperlink"/>
    <w:uiPriority w:val="99"/>
    <w:rsid w:val="003D4525"/>
    <w:rPr>
      <w:rFonts w:cs="Times New Roman"/>
      <w:color w:val="0000FF"/>
      <w:u w:val="single"/>
    </w:rPr>
  </w:style>
  <w:style w:type="paragraph" w:customStyle="1" w:styleId="DSStandardSidebox">
    <w:name w:val="DS_Standard_Sidebox"/>
    <w:basedOn w:val="DSStandard"/>
    <w:qFormat/>
    <w:rsid w:val="003D4525"/>
    <w:pPr>
      <w:spacing w:after="0" w:line="240" w:lineRule="auto"/>
    </w:pPr>
    <w:rPr>
      <w:sz w:val="16"/>
      <w:lang w:val="en-US"/>
    </w:rPr>
  </w:style>
  <w:style w:type="paragraph" w:customStyle="1" w:styleId="SidebarLink">
    <w:name w:val="Sidebar_Link"/>
    <w:basedOn w:val="DSStandardSidebox"/>
    <w:next w:val="DSStandardSidebox"/>
    <w:link w:val="SidebarLinkChar"/>
    <w:qFormat/>
    <w:rsid w:val="003D4525"/>
    <w:pPr>
      <w:autoSpaceDE w:val="0"/>
      <w:autoSpaceDN w:val="0"/>
      <w:adjustRightInd w:val="0"/>
    </w:pPr>
    <w:rPr>
      <w:rFonts w:eastAsia="Times New Roman" w:cs="Arial"/>
      <w:color w:val="F8A900"/>
      <w:szCs w:val="16"/>
      <w:lang w:val="de-DE"/>
    </w:rPr>
  </w:style>
  <w:style w:type="character" w:customStyle="1" w:styleId="SidebarLinkChar">
    <w:name w:val="Sidebar_Link Char"/>
    <w:link w:val="SidebarLink"/>
    <w:rsid w:val="003D4525"/>
    <w:rPr>
      <w:rFonts w:ascii="Arial" w:eastAsia="Times New Roman" w:hAnsi="Arial" w:cs="Arial"/>
      <w:color w:val="F8A900"/>
      <w:sz w:val="16"/>
      <w:szCs w:val="16"/>
    </w:rPr>
  </w:style>
  <w:style w:type="paragraph" w:styleId="Sprechblasentext">
    <w:name w:val="Balloon Text"/>
    <w:basedOn w:val="Standard"/>
    <w:link w:val="SprechblasentextZchn"/>
    <w:semiHidden/>
    <w:unhideWhenUsed/>
    <w:rsid w:val="00A972E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A972E0"/>
    <w:rPr>
      <w:rFonts w:ascii="Tahoma" w:eastAsia="MS Mincho" w:hAnsi="Tahoma" w:cs="Tahoma"/>
      <w:color w:val="0D0D0D"/>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nhideWhenUsed="0" w:qFormat="1"/>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qFormat/>
    <w:rsid w:val="000D3F87"/>
    <w:pPr>
      <w:spacing w:after="120" w:line="260" w:lineRule="atLeast"/>
    </w:pPr>
    <w:rPr>
      <w:rFonts w:ascii="Arial" w:eastAsia="MS Mincho" w:hAnsi="Arial"/>
      <w:color w:val="0D0D0D"/>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D3F87"/>
    <w:pPr>
      <w:tabs>
        <w:tab w:val="center" w:pos="4536"/>
        <w:tab w:val="right" w:pos="9072"/>
      </w:tabs>
      <w:spacing w:line="240" w:lineRule="auto"/>
    </w:pPr>
    <w:rPr>
      <w:rFonts w:ascii="Calibri" w:eastAsia="Times New Roman" w:hAnsi="Calibri"/>
      <w:color w:val="808080"/>
      <w:sz w:val="24"/>
      <w:szCs w:val="24"/>
    </w:rPr>
  </w:style>
  <w:style w:type="character" w:customStyle="1" w:styleId="KopfzeileZchn">
    <w:name w:val="Kopfzeile Zchn"/>
    <w:link w:val="Kopfzeile"/>
    <w:rsid w:val="000D3F87"/>
    <w:rPr>
      <w:rFonts w:eastAsia="Times New Roman"/>
      <w:color w:val="808080"/>
      <w:sz w:val="24"/>
      <w:szCs w:val="24"/>
    </w:rPr>
  </w:style>
  <w:style w:type="paragraph" w:styleId="Fuzeile">
    <w:name w:val="footer"/>
    <w:basedOn w:val="Standard"/>
    <w:link w:val="FuzeileZchn"/>
    <w:rsid w:val="000D3F87"/>
    <w:pPr>
      <w:tabs>
        <w:tab w:val="center" w:pos="4536"/>
        <w:tab w:val="right" w:pos="9072"/>
      </w:tabs>
      <w:spacing w:line="240" w:lineRule="auto"/>
    </w:pPr>
    <w:rPr>
      <w:rFonts w:ascii="Calibri" w:eastAsia="Times New Roman" w:hAnsi="Calibri"/>
      <w:color w:val="808080"/>
      <w:sz w:val="24"/>
      <w:szCs w:val="24"/>
    </w:rPr>
  </w:style>
  <w:style w:type="character" w:customStyle="1" w:styleId="FuzeileZchn">
    <w:name w:val="Fußzeile Zchn"/>
    <w:link w:val="Fuzeile"/>
    <w:rsid w:val="000D3F87"/>
    <w:rPr>
      <w:rFonts w:eastAsia="Times New Roman"/>
      <w:color w:val="808080"/>
      <w:sz w:val="24"/>
      <w:szCs w:val="24"/>
    </w:rPr>
  </w:style>
  <w:style w:type="paragraph" w:customStyle="1" w:styleId="DSHeaderPressFact">
    <w:name w:val="DS_Header (Press &amp; Fact)"/>
    <w:qFormat/>
    <w:rsid w:val="000D3F87"/>
    <w:pPr>
      <w:spacing w:after="360"/>
    </w:pPr>
    <w:rPr>
      <w:rFonts w:ascii="Arial" w:hAnsi="Arial"/>
      <w:noProof/>
      <w:color w:val="5B9BD5"/>
      <w:sz w:val="32"/>
      <w:szCs w:val="28"/>
    </w:rPr>
  </w:style>
  <w:style w:type="paragraph" w:customStyle="1" w:styleId="DSAdressField">
    <w:name w:val="DS_Adress_Field"/>
    <w:rsid w:val="000D3F87"/>
    <w:rPr>
      <w:rFonts w:ascii="Arial" w:eastAsia="MS Mincho" w:hAnsi="Arial"/>
      <w:color w:val="0D0D0D"/>
      <w:szCs w:val="22"/>
    </w:rPr>
  </w:style>
  <w:style w:type="paragraph" w:customStyle="1" w:styleId="DSStandard">
    <w:name w:val="DS_Standard"/>
    <w:basedOn w:val="Standard"/>
    <w:qFormat/>
    <w:rsid w:val="000D3F87"/>
  </w:style>
  <w:style w:type="table" w:styleId="Tabellenraster">
    <w:name w:val="Table Grid"/>
    <w:basedOn w:val="NormaleTabelle"/>
    <w:rsid w:val="000D3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kistandard">
    <w:name w:val="miki standard"/>
    <w:basedOn w:val="Standard"/>
    <w:rsid w:val="000D3F87"/>
    <w:pPr>
      <w:tabs>
        <w:tab w:val="left" w:pos="425"/>
      </w:tabs>
      <w:spacing w:line="360" w:lineRule="auto"/>
    </w:pPr>
    <w:rPr>
      <w:rFonts w:eastAsia="Calibri"/>
      <w:color w:val="auto"/>
    </w:rPr>
  </w:style>
  <w:style w:type="character" w:styleId="Hyperlink">
    <w:name w:val="Hyperlink"/>
    <w:uiPriority w:val="99"/>
    <w:rsid w:val="003D4525"/>
    <w:rPr>
      <w:rFonts w:cs="Times New Roman"/>
      <w:color w:val="0000FF"/>
      <w:u w:val="single"/>
    </w:rPr>
  </w:style>
  <w:style w:type="paragraph" w:customStyle="1" w:styleId="DSStandardSidebox">
    <w:name w:val="DS_Standard_Sidebox"/>
    <w:basedOn w:val="DSStandard"/>
    <w:qFormat/>
    <w:rsid w:val="003D4525"/>
    <w:pPr>
      <w:spacing w:after="0" w:line="240" w:lineRule="auto"/>
    </w:pPr>
    <w:rPr>
      <w:sz w:val="16"/>
      <w:lang w:val="en-US"/>
    </w:rPr>
  </w:style>
  <w:style w:type="paragraph" w:customStyle="1" w:styleId="SidebarLink">
    <w:name w:val="Sidebar_Link"/>
    <w:basedOn w:val="DSStandardSidebox"/>
    <w:next w:val="DSStandardSidebox"/>
    <w:link w:val="SidebarLinkChar"/>
    <w:qFormat/>
    <w:rsid w:val="003D4525"/>
    <w:pPr>
      <w:autoSpaceDE w:val="0"/>
      <w:autoSpaceDN w:val="0"/>
      <w:adjustRightInd w:val="0"/>
    </w:pPr>
    <w:rPr>
      <w:rFonts w:eastAsia="Times New Roman" w:cs="Arial"/>
      <w:color w:val="F8A900"/>
      <w:szCs w:val="16"/>
      <w:lang w:val="de-DE"/>
    </w:rPr>
  </w:style>
  <w:style w:type="character" w:customStyle="1" w:styleId="SidebarLinkChar">
    <w:name w:val="Sidebar_Link Char"/>
    <w:link w:val="SidebarLink"/>
    <w:rsid w:val="003D4525"/>
    <w:rPr>
      <w:rFonts w:ascii="Arial" w:eastAsia="Times New Roman" w:hAnsi="Arial" w:cs="Arial"/>
      <w:color w:val="F8A900"/>
      <w:sz w:val="16"/>
      <w:szCs w:val="16"/>
    </w:rPr>
  </w:style>
  <w:style w:type="paragraph" w:styleId="Sprechblasentext">
    <w:name w:val="Balloon Text"/>
    <w:basedOn w:val="Standard"/>
    <w:link w:val="SprechblasentextZchn"/>
    <w:semiHidden/>
    <w:unhideWhenUsed/>
    <w:rsid w:val="00A972E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A972E0"/>
    <w:rPr>
      <w:rFonts w:ascii="Tahoma" w:eastAsia="MS Mincho" w:hAnsi="Tahoma" w:cs="Tahoma"/>
      <w:color w:val="0D0D0D"/>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header" Target="head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2539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2017-03-07T09:54:00Z</dcterms:created>
  <dcterms:modified xsi:type="dcterms:W3CDTF">2017-06-09T12:23:00Z</dcterms:modified>
</cp:coreProperties>
</file>